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57" w:rsidRPr="001A5357" w:rsidRDefault="001A5357" w:rsidP="001A5357">
      <w:pPr>
        <w:spacing w:after="0" w:line="408" w:lineRule="auto"/>
        <w:ind w:left="120"/>
        <w:jc w:val="center"/>
        <w:rPr>
          <w:sz w:val="22"/>
        </w:rPr>
      </w:pPr>
      <w:r w:rsidRPr="001A5357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1A5357" w:rsidRPr="001A5357" w:rsidRDefault="001A5357" w:rsidP="001A5357">
      <w:pPr>
        <w:spacing w:after="0" w:line="408" w:lineRule="auto"/>
        <w:ind w:left="120"/>
        <w:jc w:val="center"/>
        <w:rPr>
          <w:sz w:val="22"/>
        </w:rPr>
      </w:pPr>
      <w:r w:rsidRPr="001A5357">
        <w:rPr>
          <w:rFonts w:ascii="Times New Roman" w:hAnsi="Times New Roman"/>
          <w:b/>
          <w:color w:val="000000"/>
        </w:rPr>
        <w:t>‌Министерство образования Оренбургской области</w:t>
      </w:r>
      <w:bookmarkStart w:id="0" w:name="0ff8209f-a031-4e38-b2e9-77222347598e"/>
      <w:bookmarkEnd w:id="0"/>
      <w:r w:rsidRPr="001A5357">
        <w:rPr>
          <w:rFonts w:ascii="Times New Roman" w:hAnsi="Times New Roman"/>
          <w:b/>
          <w:color w:val="000000"/>
        </w:rPr>
        <w:t xml:space="preserve"> </w:t>
      </w:r>
    </w:p>
    <w:p w:rsidR="001A5357" w:rsidRPr="00103BAC" w:rsidRDefault="001A5357" w:rsidP="001A5357">
      <w:pPr>
        <w:spacing w:after="0" w:line="408" w:lineRule="auto"/>
        <w:ind w:left="120"/>
        <w:jc w:val="center"/>
      </w:pPr>
      <w:r w:rsidRPr="001A5357">
        <w:rPr>
          <w:rFonts w:ascii="Times New Roman" w:hAnsi="Times New Roman"/>
          <w:b/>
          <w:color w:val="000000"/>
        </w:rPr>
        <w:t xml:space="preserve">‌Отдел образования администрации Александровского района </w:t>
      </w:r>
      <w:r w:rsidRPr="00103BAC">
        <w:rPr>
          <w:sz w:val="28"/>
        </w:rPr>
        <w:br/>
      </w:r>
      <w:bookmarkStart w:id="1" w:name="faacd0a8-d455-4eb1-b068-cbe4889abc92"/>
      <w:r w:rsidRPr="00103BAC">
        <w:rPr>
          <w:rFonts w:ascii="Times New Roman" w:hAnsi="Times New Roman"/>
          <w:b/>
          <w:color w:val="000000"/>
          <w:sz w:val="28"/>
        </w:rPr>
        <w:t xml:space="preserve"> </w:t>
      </w:r>
      <w:r w:rsidRPr="001A5357">
        <w:rPr>
          <w:rFonts w:ascii="Times New Roman" w:hAnsi="Times New Roman"/>
          <w:b/>
          <w:color w:val="000000"/>
        </w:rPr>
        <w:t>Оренбургской области</w:t>
      </w:r>
      <w:bookmarkEnd w:id="1"/>
      <w:r w:rsidRPr="001A5357">
        <w:rPr>
          <w:rFonts w:ascii="Times New Roman" w:hAnsi="Times New Roman"/>
          <w:b/>
          <w:color w:val="000000"/>
        </w:rPr>
        <w:t>‌</w:t>
      </w:r>
      <w:r w:rsidRPr="001A5357">
        <w:rPr>
          <w:rFonts w:ascii="Times New Roman" w:hAnsi="Times New Roman"/>
          <w:color w:val="000000"/>
        </w:rPr>
        <w:t>​</w:t>
      </w:r>
    </w:p>
    <w:p w:rsidR="001A5357" w:rsidRPr="001A5357" w:rsidRDefault="001A5357" w:rsidP="001A5357">
      <w:pPr>
        <w:spacing w:after="0" w:line="408" w:lineRule="auto"/>
        <w:ind w:left="120"/>
        <w:jc w:val="center"/>
        <w:rPr>
          <w:sz w:val="22"/>
        </w:rPr>
      </w:pPr>
      <w:r w:rsidRPr="001A5357">
        <w:rPr>
          <w:rFonts w:ascii="Times New Roman" w:hAnsi="Times New Roman"/>
          <w:b/>
          <w:color w:val="000000"/>
        </w:rPr>
        <w:t>МБОУ " Хортицкая СОШ"</w:t>
      </w:r>
    </w:p>
    <w:p w:rsidR="001A5357" w:rsidRDefault="001A5357" w:rsidP="001A5357">
      <w:pPr>
        <w:spacing w:after="0"/>
        <w:ind w:left="120"/>
      </w:pPr>
    </w:p>
    <w:tbl>
      <w:tblPr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1907"/>
        <w:gridCol w:w="3107"/>
        <w:gridCol w:w="3107"/>
      </w:tblGrid>
      <w:tr w:rsidR="001A5357" w:rsidRPr="00B211BC" w:rsidTr="001A5357">
        <w:tc>
          <w:tcPr>
            <w:tcW w:w="1907" w:type="dxa"/>
          </w:tcPr>
          <w:p w:rsidR="001A5357" w:rsidRPr="0040209D" w:rsidRDefault="001A5357" w:rsidP="001A5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07" w:type="dxa"/>
          </w:tcPr>
          <w:p w:rsidR="001A5357" w:rsidRPr="001A5357" w:rsidRDefault="00F52DFF" w:rsidP="001A53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bookmarkStart w:id="2" w:name="_GoBack"/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anchor distT="0" distB="0" distL="114300" distR="114300" simplePos="0" relativeHeight="251658752" behindDoc="1" locked="0" layoutInCell="1" allowOverlap="1" wp14:anchorId="6832FF4D" wp14:editId="07791A86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72390</wp:posOffset>
                  </wp:positionV>
                  <wp:extent cx="1685925" cy="1550670"/>
                  <wp:effectExtent l="0" t="0" r="0" b="0"/>
                  <wp:wrapNone/>
                  <wp:docPr id="1" name="Рисунок 1" descr="C:\Users\User\Downloads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  <w:r w:rsidR="001A5357" w:rsidRPr="001A5357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1A5357" w:rsidRPr="001A5357" w:rsidRDefault="001A5357" w:rsidP="001A53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1A5357">
              <w:rPr>
                <w:rFonts w:ascii="Times New Roman" w:eastAsia="Times New Roman" w:hAnsi="Times New Roman"/>
                <w:color w:val="000000"/>
              </w:rPr>
              <w:t>Заместитель директора по УР</w:t>
            </w:r>
          </w:p>
          <w:p w:rsidR="001A5357" w:rsidRPr="001A5357" w:rsidRDefault="001A5357" w:rsidP="001A53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A5357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1A5357" w:rsidRPr="001A5357" w:rsidRDefault="001A5357" w:rsidP="001A53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A5357">
              <w:rPr>
                <w:rFonts w:ascii="Times New Roman" w:eastAsia="Times New Roman" w:hAnsi="Times New Roman"/>
                <w:color w:val="000000"/>
              </w:rPr>
              <w:t>Д.А. Ярцева</w:t>
            </w:r>
          </w:p>
          <w:p w:rsidR="001A5357" w:rsidRPr="001A5357" w:rsidRDefault="001A5357" w:rsidP="001A5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A5357">
              <w:rPr>
                <w:rFonts w:ascii="Times New Roman" w:eastAsia="Times New Roman" w:hAnsi="Times New Roman"/>
                <w:color w:val="000000"/>
              </w:rPr>
              <w:t>Протокол №1от↵ от «29» августа2023 г.</w:t>
            </w:r>
          </w:p>
          <w:p w:rsidR="001A5357" w:rsidRPr="0040209D" w:rsidRDefault="001A5357" w:rsidP="001A53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07" w:type="dxa"/>
          </w:tcPr>
          <w:p w:rsidR="001A5357" w:rsidRPr="001A5357" w:rsidRDefault="001A5357" w:rsidP="001A53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1A5357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1A5357" w:rsidRPr="001A5357" w:rsidRDefault="001A5357" w:rsidP="001A53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1A5357">
              <w:rPr>
                <w:rFonts w:ascii="Times New Roman" w:eastAsia="Times New Roman" w:hAnsi="Times New Roman"/>
                <w:color w:val="000000"/>
              </w:rPr>
              <w:t>Директор школы</w:t>
            </w:r>
          </w:p>
          <w:p w:rsidR="001A5357" w:rsidRPr="001A5357" w:rsidRDefault="001A5357" w:rsidP="001A53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A5357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1A5357" w:rsidRPr="001A5357" w:rsidRDefault="001A5357" w:rsidP="001A53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A5357">
              <w:rPr>
                <w:rFonts w:ascii="Times New Roman" w:eastAsia="Times New Roman" w:hAnsi="Times New Roman"/>
                <w:color w:val="000000"/>
              </w:rPr>
              <w:t xml:space="preserve">Н.Ю. </w:t>
            </w:r>
            <w:proofErr w:type="spellStart"/>
            <w:r w:rsidRPr="001A5357">
              <w:rPr>
                <w:rFonts w:ascii="Times New Roman" w:eastAsia="Times New Roman" w:hAnsi="Times New Roman"/>
                <w:color w:val="000000"/>
              </w:rPr>
              <w:t>Агрызкова</w:t>
            </w:r>
            <w:proofErr w:type="spellEnd"/>
          </w:p>
          <w:p w:rsidR="001A5357" w:rsidRPr="001A5357" w:rsidRDefault="001A5357" w:rsidP="001A5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A5357">
              <w:rPr>
                <w:rFonts w:ascii="Times New Roman" w:eastAsia="Times New Roman" w:hAnsi="Times New Roman"/>
                <w:color w:val="000000"/>
              </w:rPr>
              <w:t xml:space="preserve">Приказ №48-о от </w:t>
            </w:r>
            <w:proofErr w:type="spellStart"/>
            <w:proofErr w:type="gramStart"/>
            <w:r w:rsidRPr="001A5357">
              <w:rPr>
                <w:rFonts w:ascii="Times New Roman" w:eastAsia="Times New Roman" w:hAnsi="Times New Roman"/>
                <w:color w:val="000000"/>
              </w:rPr>
              <w:t>от</w:t>
            </w:r>
            <w:proofErr w:type="spellEnd"/>
            <w:proofErr w:type="gramEnd"/>
            <w:r w:rsidRPr="001A5357">
              <w:rPr>
                <w:rFonts w:ascii="Times New Roman" w:eastAsia="Times New Roman" w:hAnsi="Times New Roman"/>
                <w:color w:val="000000"/>
              </w:rPr>
              <w:t xml:space="preserve"> «30» августа2023 г.</w:t>
            </w:r>
          </w:p>
          <w:p w:rsidR="001A5357" w:rsidRPr="001A5357" w:rsidRDefault="001A5357" w:rsidP="001A53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1A5357" w:rsidRPr="00103BAC" w:rsidRDefault="001A5357" w:rsidP="001A5357">
      <w:pPr>
        <w:spacing w:after="0"/>
      </w:pPr>
    </w:p>
    <w:p w:rsidR="001A5357" w:rsidRPr="00103BAC" w:rsidRDefault="001A5357" w:rsidP="001A5357">
      <w:pPr>
        <w:spacing w:after="0"/>
        <w:ind w:left="120"/>
      </w:pPr>
    </w:p>
    <w:p w:rsidR="001A5357" w:rsidRPr="00103BAC" w:rsidRDefault="001A5357" w:rsidP="001A5357">
      <w:pPr>
        <w:spacing w:after="0" w:line="408" w:lineRule="auto"/>
        <w:ind w:left="120"/>
        <w:jc w:val="center"/>
      </w:pPr>
      <w:r w:rsidRPr="00103BA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5357" w:rsidRPr="00103BAC" w:rsidRDefault="001A5357" w:rsidP="001A5357">
      <w:pPr>
        <w:spacing w:after="0"/>
        <w:ind w:left="120"/>
      </w:pPr>
    </w:p>
    <w:p w:rsidR="001A5357" w:rsidRPr="00103BAC" w:rsidRDefault="001A5357" w:rsidP="001A5357">
      <w:pPr>
        <w:spacing w:after="0" w:line="408" w:lineRule="auto"/>
        <w:ind w:left="120"/>
        <w:jc w:val="center"/>
      </w:pPr>
      <w:r w:rsidRPr="00103BAC">
        <w:rPr>
          <w:rFonts w:ascii="Times New Roman" w:hAnsi="Times New Roman"/>
          <w:b/>
          <w:color w:val="000000"/>
          <w:sz w:val="28"/>
        </w:rPr>
        <w:t>учебного предмета «</w:t>
      </w:r>
      <w:proofErr w:type="gramStart"/>
      <w:r w:rsidRPr="001A5357"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 w:rsidRPr="00103BAC">
        <w:rPr>
          <w:rFonts w:ascii="Times New Roman" w:hAnsi="Times New Roman"/>
          <w:b/>
          <w:color w:val="000000"/>
          <w:sz w:val="28"/>
        </w:rPr>
        <w:t>»</w:t>
      </w:r>
    </w:p>
    <w:p w:rsidR="001A5357" w:rsidRPr="00103BAC" w:rsidRDefault="001A5357" w:rsidP="001A5357">
      <w:pPr>
        <w:spacing w:after="0" w:line="408" w:lineRule="auto"/>
        <w:ind w:left="120"/>
        <w:jc w:val="center"/>
      </w:pPr>
      <w:r w:rsidRPr="00103BAC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103BA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03BA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10</w:t>
      </w:r>
      <w:r w:rsidRPr="00103BAC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1A5357" w:rsidRPr="00103BAC" w:rsidRDefault="001A5357" w:rsidP="001A5357">
      <w:pPr>
        <w:spacing w:after="0"/>
        <w:ind w:left="120"/>
        <w:jc w:val="center"/>
      </w:pPr>
    </w:p>
    <w:p w:rsidR="001A5357" w:rsidRPr="00103BAC" w:rsidRDefault="001A5357" w:rsidP="001A5357">
      <w:pPr>
        <w:spacing w:after="0"/>
        <w:ind w:left="120"/>
        <w:jc w:val="center"/>
      </w:pPr>
    </w:p>
    <w:p w:rsidR="001A5357" w:rsidRPr="00103BAC" w:rsidRDefault="001A5357" w:rsidP="001A5357">
      <w:pPr>
        <w:spacing w:after="0"/>
        <w:ind w:left="120"/>
        <w:jc w:val="center"/>
      </w:pPr>
    </w:p>
    <w:p w:rsidR="001A5357" w:rsidRDefault="001A5357" w:rsidP="001B14E7">
      <w:pPr>
        <w:rPr>
          <w:rFonts w:ascii="Times New Roman" w:hAnsi="Times New Roman" w:cs="Times New Roman"/>
        </w:rPr>
      </w:pPr>
    </w:p>
    <w:p w:rsidR="001A5357" w:rsidRDefault="001A5357" w:rsidP="001B14E7">
      <w:pPr>
        <w:rPr>
          <w:rFonts w:ascii="Times New Roman" w:hAnsi="Times New Roman" w:cs="Times New Roman"/>
        </w:rPr>
      </w:pPr>
    </w:p>
    <w:p w:rsidR="001A5357" w:rsidRPr="00815C3F" w:rsidRDefault="00C72603" w:rsidP="001A53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A53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A5357">
        <w:rPr>
          <w:rFonts w:ascii="Times New Roman" w:hAnsi="Times New Roman" w:cs="Times New Roman"/>
        </w:rPr>
        <w:t xml:space="preserve">Хортица </w:t>
      </w:r>
      <w:r w:rsidR="000C45D5" w:rsidRPr="00815C3F">
        <w:rPr>
          <w:rFonts w:ascii="Times New Roman" w:hAnsi="Times New Roman" w:cs="Times New Roman"/>
        </w:rPr>
        <w:t>2023-2024</w:t>
      </w:r>
      <w:r w:rsidR="00C73455" w:rsidRPr="00815C3F">
        <w:rPr>
          <w:rFonts w:ascii="Times New Roman" w:hAnsi="Times New Roman" w:cs="Times New Roman"/>
        </w:rPr>
        <w:t xml:space="preserve"> </w:t>
      </w:r>
      <w:proofErr w:type="spellStart"/>
      <w:r w:rsidR="00C73455" w:rsidRPr="00815C3F">
        <w:rPr>
          <w:rFonts w:ascii="Times New Roman" w:hAnsi="Times New Roman" w:cs="Times New Roman"/>
        </w:rPr>
        <w:t>уч</w:t>
      </w:r>
      <w:proofErr w:type="spellEnd"/>
      <w:r w:rsidR="00C73455" w:rsidRPr="00815C3F">
        <w:rPr>
          <w:rFonts w:ascii="Times New Roman" w:hAnsi="Times New Roman" w:cs="Times New Roman"/>
        </w:rPr>
        <w:t xml:space="preserve"> го</w:t>
      </w:r>
      <w:r w:rsidR="00F1110B" w:rsidRPr="00815C3F">
        <w:rPr>
          <w:rFonts w:ascii="Times New Roman" w:hAnsi="Times New Roman" w:cs="Times New Roman"/>
        </w:rPr>
        <w:t>д</w:t>
      </w:r>
    </w:p>
    <w:p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:rsidR="000C45D5" w:rsidRPr="00AC1D40" w:rsidRDefault="000C45D5" w:rsidP="009C468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проект представляет собой особую  форму  организации деятельности </w:t>
      </w:r>
      <w:proofErr w:type="gramStart"/>
      <w:r w:rsidRPr="00AC1D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C1D40">
        <w:rPr>
          <w:rFonts w:ascii="Times New Roman" w:eastAsia="Times New Roman" w:hAnsi="Times New Roman" w:cs="Times New Roman"/>
          <w:sz w:val="28"/>
          <w:szCs w:val="28"/>
        </w:rPr>
        <w:t xml:space="preserve"> (учебное исследование  или  учебный проект).</w:t>
      </w:r>
    </w:p>
    <w:p w:rsidR="000C45D5" w:rsidRPr="001A5357" w:rsidRDefault="000C45D5" w:rsidP="001A53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D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Отличительная особенность </w:t>
      </w:r>
      <w:r w:rsidRPr="00AC1D40">
        <w:rPr>
          <w:rFonts w:ascii="Times New Roman" w:eastAsia="Times New Roman" w:hAnsi="Times New Roman" w:cs="Times New Roman"/>
          <w:sz w:val="28"/>
          <w:szCs w:val="28"/>
        </w:rPr>
        <w:t>курса состоит в том, что предмет «Индивидуальный</w:t>
      </w:r>
      <w:r w:rsidR="001A5357" w:rsidRPr="00AC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D40">
        <w:rPr>
          <w:rFonts w:ascii="Times New Roman" w:eastAsia="Times New Roman" w:hAnsi="Times New Roman" w:cs="Times New Roman"/>
          <w:sz w:val="28"/>
          <w:szCs w:val="28"/>
        </w:rPr>
        <w:t>проект» представляет собой учебный проект или учебное исследование, выполняемое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</w:t>
      </w:r>
      <w:proofErr w:type="gram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F1110B" w:rsidRPr="001A5357" w:rsidRDefault="000C45D5" w:rsidP="001A53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357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является логическим завершением школьной проектной системы и, одновременно, переходным элементом, мостом к взрослой, самостоятельной жизни человека. </w:t>
      </w:r>
      <w:proofErr w:type="gramStart"/>
      <w:r w:rsidRPr="001A5357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учащимися в течение </w:t>
      </w:r>
      <w:r w:rsidR="00F1110B" w:rsidRPr="001A5357">
        <w:rPr>
          <w:rFonts w:ascii="Times New Roman" w:eastAsia="Times New Roman" w:hAnsi="Times New Roman" w:cs="Times New Roman"/>
          <w:sz w:val="28"/>
          <w:szCs w:val="28"/>
        </w:rPr>
        <w:t>одного года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1110B" w:rsidRPr="001A5357">
        <w:rPr>
          <w:rFonts w:ascii="Times New Roman" w:eastAsia="Times New Roman" w:hAnsi="Times New Roman" w:cs="Times New Roman"/>
          <w:sz w:val="28"/>
          <w:szCs w:val="28"/>
        </w:rPr>
        <w:t xml:space="preserve">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программа предполагает практич</w:t>
      </w:r>
      <w:r w:rsidR="00A33986">
        <w:rPr>
          <w:rFonts w:ascii="Times New Roman" w:eastAsia="Times New Roman" w:hAnsi="Times New Roman" w:cs="Times New Roman"/>
          <w:sz w:val="28"/>
          <w:szCs w:val="28"/>
        </w:rPr>
        <w:t xml:space="preserve">еские </w:t>
      </w:r>
      <w:r w:rsidR="00A339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задания на освоение инструментария исследования и 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>проектирования в их нормативном виде и в их возможной взаимосвязи.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Предлагаемый курс рассчитан на 34 ч освоения. Он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Модульная структура даёт  возможность  её  вариативного  использования при прохождении курса: в зависимости от предыдущего опыта в подобных работах могут предлагаться 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«дорожные карты» старшеклассника или рабочих команд.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Для самостоятельной работы важны умения, </w:t>
      </w:r>
      <w:proofErr w:type="gramStart"/>
      <w:r w:rsidRPr="001A5357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proofErr w:type="gram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Коммуникативные события,</w:t>
      </w:r>
      <w:r w:rsidR="00A33986">
        <w:rPr>
          <w:rFonts w:ascii="Times New Roman" w:eastAsia="Times New Roman" w:hAnsi="Times New Roman" w:cs="Times New Roman"/>
          <w:sz w:val="28"/>
          <w:szCs w:val="28"/>
        </w:rPr>
        <w:t xml:space="preserve"> которые  включены  в  процесс 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тренировки и выполнения проекта или исследования, следует специально подготавливать и </w:t>
      </w:r>
      <w:proofErr w:type="spellStart"/>
      <w:r w:rsidRPr="001A5357">
        <w:rPr>
          <w:rFonts w:ascii="Times New Roman" w:eastAsia="Times New Roman" w:hAnsi="Times New Roman" w:cs="Times New Roman"/>
          <w:sz w:val="28"/>
          <w:szCs w:val="28"/>
        </w:rPr>
        <w:t>сценировать</w:t>
      </w:r>
      <w:proofErr w:type="spellEnd"/>
      <w:r w:rsidRPr="001A5357">
        <w:rPr>
          <w:rFonts w:ascii="Times New Roman" w:eastAsia="Times New Roman" w:hAnsi="Times New Roman" w:cs="Times New Roman"/>
          <w:sz w:val="28"/>
          <w:szCs w:val="28"/>
        </w:rPr>
        <w:t>. Для этого необходимо заранее продумывать,  как будет происходить процесс коммуникации, а именно:</w:t>
      </w:r>
    </w:p>
    <w:p w:rsidR="00F1110B" w:rsidRPr="001A5357" w:rsidRDefault="00A33986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что будет предметом доклада или сообщения участников </w:t>
      </w:r>
      <w:r w:rsidR="00F1110B" w:rsidRPr="001A5357">
        <w:rPr>
          <w:rFonts w:ascii="Times New Roman" w:eastAsia="Times New Roman" w:hAnsi="Times New Roman" w:cs="Times New Roman"/>
          <w:sz w:val="28"/>
          <w:szCs w:val="28"/>
        </w:rPr>
        <w:t>события;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ab/>
        <w:t xml:space="preserve">каковы функции в обсуждении </w:t>
      </w:r>
      <w:r w:rsidR="00A33986">
        <w:rPr>
          <w:rFonts w:ascii="Times New Roman" w:eastAsia="Times New Roman" w:hAnsi="Times New Roman" w:cs="Times New Roman"/>
          <w:sz w:val="28"/>
          <w:szCs w:val="28"/>
        </w:rPr>
        <w:t xml:space="preserve">каждого его участника:  задаёт 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>вопросы на понимание, высказывает сомнения, предлагает встречные варианты и т. д.;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ab/>
        <w:t xml:space="preserve">кто является регулятором дискуссии — педагог, ведущий (регулирующий) этот курс, или  привлечённый  специалист,  владеющий  способностью выстраивать содержательное обсуждение, 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процессом </w:t>
      </w:r>
      <w:proofErr w:type="spellStart"/>
      <w:r w:rsidRPr="001A5357">
        <w:rPr>
          <w:rFonts w:ascii="Times New Roman" w:eastAsia="Times New Roman" w:hAnsi="Times New Roman" w:cs="Times New Roman"/>
          <w:sz w:val="28"/>
          <w:szCs w:val="28"/>
        </w:rPr>
        <w:t>проблематизации</w:t>
      </w:r>
      <w:proofErr w:type="spell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и способами выхода в позитивное продолжение работы.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</w:t>
      </w:r>
      <w:proofErr w:type="gramStart"/>
      <w:r w:rsidRPr="001A5357"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чтобы у автора идеи не опустились руки и не пропало желание продолжить работу.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Программа, по сути,  является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 в задачи, схематизация и использование знаков и символов, организация рефлексии, </w:t>
      </w:r>
      <w:proofErr w:type="spellStart"/>
      <w:r w:rsidRPr="001A5357">
        <w:rPr>
          <w:rFonts w:ascii="Times New Roman" w:eastAsia="Times New Roman" w:hAnsi="Times New Roman" w:cs="Times New Roman"/>
          <w:sz w:val="28"/>
          <w:szCs w:val="28"/>
        </w:rPr>
        <w:t>сценирование</w:t>
      </w:r>
      <w:proofErr w:type="spell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события. Несмотря на </w:t>
      </w:r>
      <w:proofErr w:type="gramStart"/>
      <w:r w:rsidRPr="001A5357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что программа называется «Индивидуальный учебный проект», значительная  часть  занятий  предусматривает  групповую и коллективную работу. Основные идеи  курса: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ab/>
        <w:t>единство материального мира;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ab/>
        <w:t>внутр</w:t>
      </w:r>
      <w:proofErr w:type="gramStart"/>
      <w:r w:rsidRPr="001A5357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и  межпредметная  интеграция;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ab/>
        <w:t>взаимосвязь науки и практики;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A5357">
        <w:rPr>
          <w:rFonts w:ascii="Times New Roman" w:eastAsia="Times New Roman" w:hAnsi="Times New Roman" w:cs="Times New Roman"/>
          <w:sz w:val="28"/>
          <w:szCs w:val="28"/>
        </w:rPr>
        <w:tab/>
        <w:t>взаимосвязь человека и окружающей среды.</w:t>
      </w:r>
    </w:p>
    <w:p w:rsidR="00F1110B" w:rsidRPr="001A5357" w:rsidRDefault="00F1110B" w:rsidP="001A53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57">
        <w:rPr>
          <w:rFonts w:ascii="Times New Roman" w:eastAsia="Times New Roman" w:hAnsi="Times New Roman" w:cs="Times New Roman"/>
          <w:sz w:val="28"/>
          <w:szCs w:val="28"/>
        </w:rPr>
        <w:t>Формами контроля  над  усвоением  материала  могут  служить  отчёты по работам, самостоятельные творческие работы, тесты, итоговые учебн</w:t>
      </w:r>
      <w:proofErr w:type="gramStart"/>
      <w:r w:rsidRPr="001A535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A5357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исследовательские проекты. Итоговое занятие проходит в виде научно-практической конференции или круглого стола, где  заслушиваются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  <w:r w:rsidR="0089477E" w:rsidRPr="00894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77E" w:rsidRPr="001A535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89477E" w:rsidRPr="001A5357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89477E" w:rsidRPr="001A5357">
        <w:rPr>
          <w:rFonts w:ascii="Times New Roman" w:eastAsia="Times New Roman" w:hAnsi="Times New Roman" w:cs="Times New Roman"/>
          <w:sz w:val="28"/>
          <w:szCs w:val="28"/>
        </w:rPr>
        <w:t>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</w:t>
      </w:r>
    </w:p>
    <w:p w:rsidR="00607A0C" w:rsidRPr="00E932A7" w:rsidRDefault="00607A0C" w:rsidP="00607A0C">
      <w:pPr>
        <w:pStyle w:val="Default"/>
        <w:ind w:firstLine="567"/>
        <w:jc w:val="both"/>
      </w:pPr>
    </w:p>
    <w:p w:rsidR="00607A0C" w:rsidRPr="00E932A7" w:rsidRDefault="00607A0C" w:rsidP="00607A0C">
      <w:pPr>
        <w:pStyle w:val="Default"/>
        <w:ind w:firstLine="567"/>
        <w:jc w:val="center"/>
      </w:pPr>
      <w:r>
        <w:rPr>
          <w:b/>
          <w:bCs/>
        </w:rPr>
        <w:t xml:space="preserve">. </w:t>
      </w:r>
      <w:r w:rsidRPr="00E932A7">
        <w:rPr>
          <w:b/>
          <w:bCs/>
        </w:rPr>
        <w:t>Планируемые резуль</w:t>
      </w:r>
      <w:r>
        <w:rPr>
          <w:b/>
          <w:bCs/>
        </w:rPr>
        <w:t>таты освоения учебного предмета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rPr>
          <w:b/>
          <w:bCs/>
        </w:rPr>
        <w:t xml:space="preserve">Личностные: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</w:t>
      </w:r>
      <w:proofErr w:type="spellStart"/>
      <w:r w:rsidRPr="00E932A7">
        <w:t>сформированность</w:t>
      </w:r>
      <w:proofErr w:type="spellEnd"/>
      <w:r w:rsidRPr="00E932A7">
        <w:t xml:space="preserve"> мировоззрения, соответствующего современному уровню развития науки и общественной практики, основанного на диалоге </w:t>
      </w:r>
      <w:r w:rsidRPr="00E932A7">
        <w:lastRenderedPageBreak/>
        <w:t xml:space="preserve">культур, а также различных форм общественного сознания, осознание своего места в поликультурном мире;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</w:t>
      </w:r>
      <w:proofErr w:type="spellStart"/>
      <w:r w:rsidRPr="00E932A7">
        <w:t>сформированность</w:t>
      </w:r>
      <w:proofErr w:type="spellEnd"/>
      <w:r w:rsidRPr="00E932A7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нравственное сознание и поведение на основе усвоения </w:t>
      </w:r>
      <w:proofErr w:type="gramStart"/>
      <w:r w:rsidRPr="00E932A7">
        <w:t>общечеловеческих</w:t>
      </w:r>
      <w:proofErr w:type="gramEnd"/>
      <w:r w:rsidRPr="00E932A7">
        <w:t xml:space="preserve"> </w:t>
      </w:r>
      <w:r>
        <w:t>-</w:t>
      </w:r>
      <w:r w:rsidRPr="00E932A7"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607A0C" w:rsidRPr="00E932A7" w:rsidRDefault="00607A0C" w:rsidP="00607A0C">
      <w:pPr>
        <w:pStyle w:val="Default"/>
        <w:ind w:firstLine="567"/>
        <w:jc w:val="both"/>
      </w:pPr>
      <w:proofErr w:type="spellStart"/>
      <w:r w:rsidRPr="00E932A7">
        <w:rPr>
          <w:b/>
          <w:bCs/>
        </w:rPr>
        <w:t>Метапредметные</w:t>
      </w:r>
      <w:proofErr w:type="spellEnd"/>
      <w:r w:rsidRPr="00E932A7">
        <w:rPr>
          <w:b/>
          <w:bCs/>
        </w:rPr>
        <w:t xml:space="preserve">: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2A7">
        <w:rPr>
          <w:rFonts w:ascii="Times New Roman" w:hAnsi="Times New Roman" w:cs="Times New Roman"/>
        </w:rPr>
        <w:lastRenderedPageBreak/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rPr>
          <w:b/>
          <w:bCs/>
        </w:rPr>
        <w:t xml:space="preserve">Предметные: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</w:t>
      </w:r>
      <w:proofErr w:type="spellStart"/>
      <w:r w:rsidRPr="00E932A7">
        <w:t>сформированность</w:t>
      </w:r>
      <w:proofErr w:type="spellEnd"/>
      <w:r w:rsidRPr="00E932A7">
        <w:t xml:space="preserve"> навыков коммуникативной, учебно-исследовательской деятельности, критического мышления;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способность к инновационной, аналитической, творческой, интеллектуальной деятельности;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</w:t>
      </w:r>
      <w:proofErr w:type="spellStart"/>
      <w:r w:rsidRPr="00E932A7">
        <w:t>сформированность</w:t>
      </w:r>
      <w:proofErr w:type="spellEnd"/>
      <w:r w:rsidRPr="00E932A7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607A0C" w:rsidRPr="00E932A7" w:rsidRDefault="00607A0C" w:rsidP="00607A0C">
      <w:pPr>
        <w:pStyle w:val="Default"/>
        <w:ind w:firstLine="567"/>
        <w:jc w:val="both"/>
      </w:pPr>
      <w:r w:rsidRPr="00E932A7">
        <w:t xml:space="preserve"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 xml:space="preserve">В результате прохождения курса на уровне среднего общего образования у учащихся будут достигнуты следующие </w:t>
      </w:r>
      <w:r w:rsidRPr="00E932A7">
        <w:rPr>
          <w:rFonts w:ascii="Times New Roman" w:hAnsi="Times New Roman" w:cs="Times New Roman"/>
          <w:bCs/>
          <w:color w:val="000000"/>
        </w:rPr>
        <w:t>предметные результаты</w:t>
      </w:r>
      <w:r w:rsidRPr="00E932A7">
        <w:rPr>
          <w:rFonts w:ascii="Times New Roman" w:hAnsi="Times New Roman" w:cs="Times New Roman"/>
          <w:color w:val="000000"/>
        </w:rPr>
        <w:t>: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>Учащийся научится: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E932A7">
        <w:rPr>
          <w:rFonts w:ascii="Times New Roman" w:hAnsi="Times New Roman" w:cs="Times New Roman"/>
          <w:color w:val="000000"/>
        </w:rPr>
        <w:t>— давать определения понятиям: проблема, позиция, проект, проектирование, исследование, конструирование, планирование, технология,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E932A7">
        <w:rPr>
          <w:rFonts w:ascii="Times New Roman" w:hAnsi="Times New Roman" w:cs="Times New Roman"/>
          <w:color w:val="000000"/>
        </w:rPr>
        <w:t xml:space="preserve">ресурс проекта, риски проекта, </w:t>
      </w:r>
      <w:proofErr w:type="spellStart"/>
      <w:r w:rsidRPr="00E932A7">
        <w:rPr>
          <w:rFonts w:ascii="Times New Roman" w:hAnsi="Times New Roman" w:cs="Times New Roman"/>
          <w:color w:val="000000"/>
        </w:rPr>
        <w:t>техносфера</w:t>
      </w:r>
      <w:proofErr w:type="spellEnd"/>
      <w:r w:rsidRPr="00E932A7">
        <w:rPr>
          <w:rFonts w:ascii="Times New Roman" w:hAnsi="Times New Roman" w:cs="Times New Roman"/>
          <w:color w:val="000000"/>
        </w:rPr>
        <w:t>, гипотеза, предмет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E932A7">
        <w:rPr>
          <w:rFonts w:ascii="Times New Roman" w:hAnsi="Times New Roman" w:cs="Times New Roman"/>
          <w:color w:val="000000"/>
        </w:rPr>
        <w:t>объект исследования, метод исследования, экспертное знание;</w:t>
      </w:r>
      <w:proofErr w:type="gramEnd"/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>— раскрывать этапы цикла проекта;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>— самостоятельно применять приобретённые знания в проектной деятельности при решении различных задач с использованием знаний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E932A7">
        <w:rPr>
          <w:rFonts w:ascii="Times New Roman" w:hAnsi="Times New Roman" w:cs="Times New Roman"/>
          <w:color w:val="000000"/>
        </w:rPr>
        <w:t>одного или нескольких учебных предметов или предметных областей;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>— владеть методами поиска, анализа и использования научной информации;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>— публично излагать результаты проектной работы.</w:t>
      </w:r>
    </w:p>
    <w:p w:rsidR="0089477E" w:rsidRDefault="00607A0C" w:rsidP="00C72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2A7">
        <w:rPr>
          <w:rFonts w:ascii="Times New Roman" w:hAnsi="Times New Roman" w:cs="Times New Roman"/>
          <w:b/>
          <w:bCs/>
        </w:rPr>
        <w:t xml:space="preserve">Формами контроля над усвоением материала могут </w:t>
      </w:r>
      <w:r w:rsidRPr="00E932A7">
        <w:rPr>
          <w:rFonts w:ascii="Times New Roman" w:hAnsi="Times New Roman" w:cs="Times New Roman"/>
        </w:rPr>
        <w:t>служить отчёты по работам, самостоятельные творческие работы, тесты,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</w:t>
      </w:r>
      <w:r w:rsidR="00C72603">
        <w:rPr>
          <w:rFonts w:ascii="Times New Roman" w:hAnsi="Times New Roman" w:cs="Times New Roman"/>
        </w:rPr>
        <w:t>ёта по исследовательской работе</w:t>
      </w:r>
    </w:p>
    <w:p w:rsidR="00C72603" w:rsidRDefault="00C72603" w:rsidP="00C72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72603" w:rsidRPr="00C72603" w:rsidRDefault="00C72603" w:rsidP="00C72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07A0C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932A7">
        <w:rPr>
          <w:rFonts w:ascii="Times New Roman" w:hAnsi="Times New Roman" w:cs="Times New Roman"/>
          <w:b/>
          <w:bCs/>
        </w:rPr>
        <w:t xml:space="preserve">Содержание </w:t>
      </w:r>
      <w:r>
        <w:rPr>
          <w:rFonts w:ascii="Times New Roman" w:hAnsi="Times New Roman" w:cs="Times New Roman"/>
          <w:b/>
          <w:bCs/>
        </w:rPr>
        <w:t>учебного предмета</w:t>
      </w:r>
    </w:p>
    <w:p w:rsidR="0089477E" w:rsidRPr="00C72603" w:rsidRDefault="0089477E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607A0C" w:rsidRPr="00C72603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72603">
        <w:rPr>
          <w:rFonts w:ascii="Times New Roman" w:hAnsi="Times New Roman" w:cs="Times New Roman"/>
          <w:b/>
          <w:bCs/>
        </w:rPr>
        <w:t>Модуль 1. Культура исследования и проектирования (</w:t>
      </w:r>
      <w:r w:rsidR="00A33986" w:rsidRPr="00C72603">
        <w:rPr>
          <w:rFonts w:ascii="Times New Roman" w:hAnsi="Times New Roman" w:cs="Times New Roman"/>
          <w:b/>
          <w:bCs/>
        </w:rPr>
        <w:t>5</w:t>
      </w:r>
      <w:r w:rsidRPr="00C72603">
        <w:rPr>
          <w:rFonts w:ascii="Times New Roman" w:hAnsi="Times New Roman" w:cs="Times New Roman"/>
          <w:b/>
          <w:bCs/>
        </w:rPr>
        <w:t>ч)</w:t>
      </w:r>
    </w:p>
    <w:p w:rsidR="00607A0C" w:rsidRPr="00C72603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2603">
        <w:rPr>
          <w:rFonts w:ascii="Times New Roman" w:hAnsi="Times New Roman" w:cs="Times New Roman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2603">
        <w:rPr>
          <w:rFonts w:ascii="Times New Roman" w:hAnsi="Times New Roman" w:cs="Times New Roman"/>
          <w:i/>
          <w:iCs/>
        </w:rPr>
        <w:t>Раздел 1.1</w:t>
      </w:r>
      <w:r w:rsidRPr="00C72603">
        <w:rPr>
          <w:rFonts w:ascii="Times New Roman" w:hAnsi="Times New Roman" w:cs="Times New Roman"/>
        </w:rPr>
        <w:t xml:space="preserve">. Что такое проект. </w:t>
      </w:r>
      <w:proofErr w:type="gramStart"/>
      <w:r w:rsidRPr="00C72603">
        <w:rPr>
          <w:rFonts w:ascii="Times New Roman" w:hAnsi="Times New Roman" w:cs="Times New Roman"/>
        </w:rPr>
        <w:t>Основные понятия, применяемые в области проектирования: проект; технологические, социальные, экономические, волонтёрские</w:t>
      </w:r>
      <w:r w:rsidRPr="00E932A7">
        <w:rPr>
          <w:rFonts w:ascii="Times New Roman" w:hAnsi="Times New Roman" w:cs="Times New Roman"/>
        </w:rPr>
        <w:t>, организационные, смешанные проекты.</w:t>
      </w:r>
      <w:proofErr w:type="gramEnd"/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2A7">
        <w:rPr>
          <w:rFonts w:ascii="Times New Roman" w:hAnsi="Times New Roman" w:cs="Times New Roman"/>
          <w:i/>
          <w:iCs/>
        </w:rPr>
        <w:t xml:space="preserve">Раздел 1.2. </w:t>
      </w:r>
      <w:proofErr w:type="spellStart"/>
      <w:r w:rsidRPr="00E932A7">
        <w:rPr>
          <w:rFonts w:ascii="Times New Roman" w:hAnsi="Times New Roman" w:cs="Times New Roman"/>
        </w:rPr>
        <w:t>Анализирование</w:t>
      </w:r>
      <w:proofErr w:type="spellEnd"/>
      <w:r w:rsidRPr="00E932A7">
        <w:rPr>
          <w:rFonts w:ascii="Times New Roman" w:hAnsi="Times New Roman" w:cs="Times New Roman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2A7">
        <w:rPr>
          <w:rFonts w:ascii="Times New Roman" w:hAnsi="Times New Roman" w:cs="Times New Roman"/>
          <w:i/>
          <w:iCs/>
        </w:rPr>
        <w:t xml:space="preserve">Раздел 1.3. </w:t>
      </w:r>
      <w:r w:rsidRPr="00E932A7">
        <w:rPr>
          <w:rFonts w:ascii="Times New Roman" w:hAnsi="Times New Roman" w:cs="Times New Roman"/>
        </w:rPr>
        <w:t>Выдвижение идеи проекта. Процесс проектирования и его отличие от других профессиональных занятий.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2A7">
        <w:rPr>
          <w:rFonts w:ascii="Times New Roman" w:hAnsi="Times New Roman" w:cs="Times New Roman"/>
          <w:i/>
          <w:iCs/>
        </w:rPr>
        <w:t xml:space="preserve">Раздел 1.4. </w:t>
      </w:r>
      <w:r w:rsidRPr="00E932A7">
        <w:rPr>
          <w:rFonts w:ascii="Times New Roman" w:hAnsi="Times New Roman" w:cs="Times New Roman"/>
        </w:rPr>
        <w:t>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2A7">
        <w:rPr>
          <w:rFonts w:ascii="Times New Roman" w:hAnsi="Times New Roman" w:cs="Times New Roman"/>
          <w:i/>
          <w:iCs/>
        </w:rPr>
        <w:t xml:space="preserve">Раздел 1.5. </w:t>
      </w:r>
      <w:r w:rsidRPr="00E932A7">
        <w:rPr>
          <w:rFonts w:ascii="Times New Roman" w:hAnsi="Times New Roman" w:cs="Times New Roman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2A7">
        <w:rPr>
          <w:rFonts w:ascii="Times New Roman" w:hAnsi="Times New Roman" w:cs="Times New Roman"/>
          <w:i/>
          <w:iCs/>
        </w:rPr>
        <w:t xml:space="preserve">Раздел 1.6. </w:t>
      </w:r>
      <w:r w:rsidRPr="00E932A7">
        <w:rPr>
          <w:rFonts w:ascii="Times New Roman" w:hAnsi="Times New Roman" w:cs="Times New Roman"/>
        </w:rPr>
        <w:t>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1.7. </w:t>
      </w:r>
      <w:r w:rsidRPr="00E932A7">
        <w:rPr>
          <w:rFonts w:ascii="Times New Roman" w:hAnsi="Times New Roman" w:cs="Times New Roman"/>
          <w:color w:val="000000"/>
        </w:rPr>
        <w:t xml:space="preserve">Волонтёрские проекты и сообщества. Виды </w:t>
      </w:r>
      <w:proofErr w:type="gramStart"/>
      <w:r w:rsidRPr="00E932A7">
        <w:rPr>
          <w:rFonts w:ascii="Times New Roman" w:hAnsi="Times New Roman" w:cs="Times New Roman"/>
          <w:color w:val="000000"/>
        </w:rPr>
        <w:t>волонтёрских</w:t>
      </w:r>
      <w:proofErr w:type="gramEnd"/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 xml:space="preserve">проектов: </w:t>
      </w:r>
      <w:proofErr w:type="gramStart"/>
      <w:r w:rsidRPr="00E932A7">
        <w:rPr>
          <w:rFonts w:ascii="Times New Roman" w:hAnsi="Times New Roman" w:cs="Times New Roman"/>
          <w:color w:val="000000"/>
        </w:rPr>
        <w:t>социокультурные</w:t>
      </w:r>
      <w:proofErr w:type="gramEnd"/>
      <w:r w:rsidRPr="00E932A7">
        <w:rPr>
          <w:rFonts w:ascii="Times New Roman" w:hAnsi="Times New Roman" w:cs="Times New Roman"/>
          <w:color w:val="000000"/>
        </w:rPr>
        <w:t>, информационно-консультативные, экологические.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1.8. </w:t>
      </w:r>
      <w:r w:rsidRPr="00E932A7">
        <w:rPr>
          <w:rFonts w:ascii="Times New Roman" w:hAnsi="Times New Roman" w:cs="Times New Roman"/>
          <w:color w:val="000000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1.9. </w:t>
      </w:r>
      <w:r w:rsidRPr="00E932A7">
        <w:rPr>
          <w:rFonts w:ascii="Times New Roman" w:hAnsi="Times New Roman" w:cs="Times New Roman"/>
          <w:color w:val="000000"/>
        </w:rPr>
        <w:t>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>Раздел 1.10</w:t>
      </w:r>
      <w:r w:rsidRPr="00E932A7">
        <w:rPr>
          <w:rFonts w:ascii="Times New Roman" w:hAnsi="Times New Roman" w:cs="Times New Roman"/>
          <w:color w:val="000000"/>
        </w:rPr>
        <w:t>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E932A7">
        <w:rPr>
          <w:rFonts w:ascii="Times New Roman" w:hAnsi="Times New Roman" w:cs="Times New Roman"/>
          <w:b/>
          <w:bCs/>
          <w:color w:val="000000"/>
        </w:rPr>
        <w:t>Модуль 2. Самоопределение (</w:t>
      </w:r>
      <w:r w:rsidR="00A33986">
        <w:rPr>
          <w:rFonts w:ascii="Times New Roman" w:hAnsi="Times New Roman" w:cs="Times New Roman"/>
          <w:b/>
          <w:bCs/>
          <w:color w:val="000000"/>
        </w:rPr>
        <w:t>4</w:t>
      </w:r>
      <w:r w:rsidRPr="00E932A7">
        <w:rPr>
          <w:rFonts w:ascii="Times New Roman" w:hAnsi="Times New Roman" w:cs="Times New Roman"/>
          <w:b/>
          <w:bCs/>
          <w:color w:val="000000"/>
        </w:rPr>
        <w:t>ч)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lastRenderedPageBreak/>
        <w:t xml:space="preserve">Самостоятельная работа </w:t>
      </w:r>
      <w:proofErr w:type="gramStart"/>
      <w:r w:rsidRPr="00E932A7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E932A7">
        <w:rPr>
          <w:rFonts w:ascii="Times New Roman" w:hAnsi="Times New Roman" w:cs="Times New Roman"/>
          <w:color w:val="000000"/>
        </w:rPr>
        <w:t xml:space="preserve"> с ключевыми элементами проекта.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2.1. </w:t>
      </w:r>
      <w:r w:rsidRPr="00E932A7">
        <w:rPr>
          <w:rFonts w:ascii="Times New Roman" w:hAnsi="Times New Roman" w:cs="Times New Roman"/>
          <w:color w:val="000000"/>
        </w:rPr>
        <w:t>Проекты и технологии: выбор сферы деятельности.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2.2. </w:t>
      </w:r>
      <w:r w:rsidRPr="00E932A7">
        <w:rPr>
          <w:rFonts w:ascii="Times New Roman" w:hAnsi="Times New Roman" w:cs="Times New Roman"/>
          <w:color w:val="000000"/>
        </w:rPr>
        <w:t>Создаём элементы образа будущего: что мы хотим изменить своим проектом.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2.3. </w:t>
      </w:r>
      <w:r w:rsidRPr="00E932A7">
        <w:rPr>
          <w:rFonts w:ascii="Times New Roman" w:hAnsi="Times New Roman" w:cs="Times New Roman"/>
          <w:color w:val="000000"/>
        </w:rPr>
        <w:t>Формируем отношение к проблемам.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>Раздел 2.4</w:t>
      </w:r>
      <w:r w:rsidRPr="00E932A7">
        <w:rPr>
          <w:rFonts w:ascii="Times New Roman" w:hAnsi="Times New Roman" w:cs="Times New Roman"/>
          <w:color w:val="000000"/>
        </w:rPr>
        <w:t>. Знакомимся с проектными движениями.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2.5. </w:t>
      </w:r>
      <w:r w:rsidRPr="00E932A7">
        <w:rPr>
          <w:rFonts w:ascii="Times New Roman" w:hAnsi="Times New Roman" w:cs="Times New Roman"/>
          <w:color w:val="000000"/>
        </w:rPr>
        <w:t>Первичное самоопределение. Обоснование актуальности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>темы для проекта/исследования.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E932A7">
        <w:rPr>
          <w:rFonts w:ascii="Times New Roman" w:hAnsi="Times New Roman" w:cs="Times New Roman"/>
          <w:b/>
          <w:bCs/>
          <w:color w:val="000000"/>
        </w:rPr>
        <w:t>Модуль 3. Замысел проекта (</w:t>
      </w:r>
      <w:r w:rsidR="00A33986">
        <w:rPr>
          <w:rFonts w:ascii="Times New Roman" w:hAnsi="Times New Roman" w:cs="Times New Roman"/>
          <w:b/>
          <w:bCs/>
          <w:color w:val="000000"/>
        </w:rPr>
        <w:t>4</w:t>
      </w:r>
      <w:r w:rsidRPr="00E932A7">
        <w:rPr>
          <w:rFonts w:ascii="Times New Roman" w:hAnsi="Times New Roman" w:cs="Times New Roman"/>
          <w:b/>
          <w:bCs/>
          <w:color w:val="000000"/>
        </w:rPr>
        <w:t xml:space="preserve"> ч)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3.1. </w:t>
      </w:r>
      <w:r w:rsidRPr="00E932A7">
        <w:rPr>
          <w:rFonts w:ascii="Times New Roman" w:hAnsi="Times New Roman" w:cs="Times New Roman"/>
          <w:color w:val="000000"/>
        </w:rPr>
        <w:t>Понятия «проблема» и «позиция» в работе над проектом.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3.2. </w:t>
      </w:r>
      <w:r w:rsidRPr="00E932A7">
        <w:rPr>
          <w:rFonts w:ascii="Times New Roman" w:hAnsi="Times New Roman" w:cs="Times New Roman"/>
          <w:color w:val="000000"/>
        </w:rPr>
        <w:t>Выдвижение и формулировка цели проекта.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>Раздел 3.3</w:t>
      </w:r>
      <w:r w:rsidRPr="00E932A7">
        <w:rPr>
          <w:rFonts w:ascii="Times New Roman" w:hAnsi="Times New Roman" w:cs="Times New Roman"/>
          <w:color w:val="000000"/>
        </w:rPr>
        <w:t>. Целеполагание, постановка задач и прогнозирование результатов проекта.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3.4. </w:t>
      </w:r>
      <w:r w:rsidRPr="00E932A7">
        <w:rPr>
          <w:rFonts w:ascii="Times New Roman" w:hAnsi="Times New Roman" w:cs="Times New Roman"/>
          <w:color w:val="000000"/>
        </w:rPr>
        <w:t>Роль акции в реализации проектов.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3.5. </w:t>
      </w:r>
      <w:r w:rsidRPr="00E932A7">
        <w:rPr>
          <w:rFonts w:ascii="Times New Roman" w:hAnsi="Times New Roman" w:cs="Times New Roman"/>
          <w:color w:val="000000"/>
        </w:rPr>
        <w:t>Ресурсы и бюджет проекта.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>Раздел 3.6</w:t>
      </w:r>
      <w:r w:rsidRPr="00E932A7">
        <w:rPr>
          <w:rFonts w:ascii="Times New Roman" w:hAnsi="Times New Roman" w:cs="Times New Roman"/>
          <w:color w:val="000000"/>
        </w:rPr>
        <w:t>. Поиск недостающей информации, её обработка и анализ.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E932A7">
        <w:rPr>
          <w:rFonts w:ascii="Times New Roman" w:hAnsi="Times New Roman" w:cs="Times New Roman"/>
          <w:b/>
          <w:bCs/>
          <w:color w:val="000000"/>
        </w:rPr>
        <w:t>Модуль 4. Условия реализации проекта (</w:t>
      </w:r>
      <w:r w:rsidR="00A33986">
        <w:rPr>
          <w:rFonts w:ascii="Times New Roman" w:hAnsi="Times New Roman" w:cs="Times New Roman"/>
          <w:b/>
          <w:bCs/>
          <w:color w:val="000000"/>
        </w:rPr>
        <w:t>3</w:t>
      </w:r>
      <w:r w:rsidRPr="00E932A7">
        <w:rPr>
          <w:rFonts w:ascii="Times New Roman" w:hAnsi="Times New Roman" w:cs="Times New Roman"/>
          <w:b/>
          <w:bCs/>
          <w:color w:val="000000"/>
        </w:rPr>
        <w:t xml:space="preserve"> ч)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 xml:space="preserve">Анализ необходимых условий реализации проектов и знакомство </w:t>
      </w:r>
      <w:proofErr w:type="gramStart"/>
      <w:r w:rsidRPr="00E932A7">
        <w:rPr>
          <w:rFonts w:ascii="Times New Roman" w:hAnsi="Times New Roman" w:cs="Times New Roman"/>
          <w:color w:val="000000"/>
        </w:rPr>
        <w:t>с</w:t>
      </w:r>
      <w:proofErr w:type="gramEnd"/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>понятиями разных предметных дисциплин.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4.1. </w:t>
      </w:r>
      <w:r w:rsidRPr="00E932A7">
        <w:rPr>
          <w:rFonts w:ascii="Times New Roman" w:hAnsi="Times New Roman" w:cs="Times New Roman"/>
          <w:color w:val="000000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>Раздел 4.2</w:t>
      </w:r>
      <w:r w:rsidRPr="00E932A7">
        <w:rPr>
          <w:rFonts w:ascii="Times New Roman" w:hAnsi="Times New Roman" w:cs="Times New Roman"/>
          <w:color w:val="000000"/>
        </w:rPr>
        <w:t>. Источники финансирования проекта. Освоение понятий: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 xml:space="preserve">кредитование, бизнес-план, венчурные фонды и компании, </w:t>
      </w:r>
      <w:proofErr w:type="gramStart"/>
      <w:r w:rsidRPr="00E932A7">
        <w:rPr>
          <w:rFonts w:ascii="Times New Roman" w:hAnsi="Times New Roman" w:cs="Times New Roman"/>
          <w:color w:val="000000"/>
        </w:rPr>
        <w:t>бизнес-ангелы</w:t>
      </w:r>
      <w:proofErr w:type="gramEnd"/>
      <w:r w:rsidRPr="00E932A7">
        <w:rPr>
          <w:rFonts w:ascii="Times New Roman" w:hAnsi="Times New Roman" w:cs="Times New Roman"/>
          <w:color w:val="000000"/>
        </w:rPr>
        <w:t xml:space="preserve">, долговые и долевые ценные бумаги, дивиденды, фондовый рынок, </w:t>
      </w:r>
      <w:proofErr w:type="spellStart"/>
      <w:r w:rsidRPr="00E932A7">
        <w:rPr>
          <w:rFonts w:ascii="Times New Roman" w:hAnsi="Times New Roman" w:cs="Times New Roman"/>
          <w:color w:val="000000"/>
        </w:rPr>
        <w:t>краудфандинг</w:t>
      </w:r>
      <w:proofErr w:type="spellEnd"/>
      <w:r w:rsidRPr="00E932A7">
        <w:rPr>
          <w:rFonts w:ascii="Times New Roman" w:hAnsi="Times New Roman" w:cs="Times New Roman"/>
          <w:color w:val="000000"/>
        </w:rPr>
        <w:t>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4.3. </w:t>
      </w:r>
      <w:r w:rsidRPr="00E932A7">
        <w:rPr>
          <w:rFonts w:ascii="Times New Roman" w:hAnsi="Times New Roman" w:cs="Times New Roman"/>
          <w:color w:val="000000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607A0C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4.4. </w:t>
      </w:r>
      <w:r w:rsidRPr="00E932A7">
        <w:rPr>
          <w:rFonts w:ascii="Times New Roman" w:hAnsi="Times New Roman" w:cs="Times New Roman"/>
          <w:color w:val="000000"/>
        </w:rPr>
        <w:t>Модели и способы управления проектами.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E932A7">
        <w:rPr>
          <w:rFonts w:ascii="Times New Roman" w:hAnsi="Times New Roman" w:cs="Times New Roman"/>
          <w:b/>
          <w:bCs/>
          <w:color w:val="000000"/>
        </w:rPr>
        <w:t>Модуль 5. Трудности реализации проекта (</w:t>
      </w:r>
      <w:r w:rsidR="00A33986">
        <w:rPr>
          <w:rFonts w:ascii="Times New Roman" w:hAnsi="Times New Roman" w:cs="Times New Roman"/>
          <w:b/>
          <w:bCs/>
          <w:color w:val="000000"/>
        </w:rPr>
        <w:t>4</w:t>
      </w:r>
      <w:r w:rsidRPr="00E932A7">
        <w:rPr>
          <w:rFonts w:ascii="Times New Roman" w:hAnsi="Times New Roman" w:cs="Times New Roman"/>
          <w:b/>
          <w:bCs/>
          <w:color w:val="000000"/>
        </w:rPr>
        <w:t>ч)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>Раздел 5.1</w:t>
      </w:r>
      <w:r w:rsidRPr="00E932A7">
        <w:rPr>
          <w:rFonts w:ascii="Times New Roman" w:hAnsi="Times New Roman" w:cs="Times New Roman"/>
          <w:color w:val="000000"/>
        </w:rPr>
        <w:t>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5.2. </w:t>
      </w:r>
      <w:r w:rsidRPr="00E932A7">
        <w:rPr>
          <w:rFonts w:ascii="Times New Roman" w:hAnsi="Times New Roman" w:cs="Times New Roman"/>
          <w:color w:val="000000"/>
        </w:rPr>
        <w:t>Возможные риски проектов, способы их предвидения и преодоления.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5.3. </w:t>
      </w:r>
      <w:r w:rsidRPr="00E932A7">
        <w:rPr>
          <w:rFonts w:ascii="Times New Roman" w:hAnsi="Times New Roman" w:cs="Times New Roman"/>
          <w:color w:val="000000"/>
        </w:rPr>
        <w:t>Практическое занятие по анализу проектного замысла «Завод по переработке пластика».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5.4. </w:t>
      </w:r>
      <w:r w:rsidRPr="00E932A7">
        <w:rPr>
          <w:rFonts w:ascii="Times New Roman" w:hAnsi="Times New Roman" w:cs="Times New Roman"/>
          <w:color w:val="000000"/>
        </w:rPr>
        <w:t>Практическое занятие по анализу проектного замысла «Превратим мусор в ресурс». Сравнение проектных замыслов.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lastRenderedPageBreak/>
        <w:t xml:space="preserve">Раздел 5.5. </w:t>
      </w:r>
      <w:r w:rsidRPr="00E932A7">
        <w:rPr>
          <w:rFonts w:ascii="Times New Roman" w:hAnsi="Times New Roman" w:cs="Times New Roman"/>
          <w:color w:val="000000"/>
        </w:rPr>
        <w:t>Практическое занятие по анализу региональных проектов школьников по туризму и краеведению.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E932A7">
        <w:rPr>
          <w:rFonts w:ascii="Times New Roman" w:hAnsi="Times New Roman" w:cs="Times New Roman"/>
          <w:b/>
          <w:bCs/>
          <w:color w:val="000000"/>
        </w:rPr>
        <w:t>Модуль 6. Предварительная защита и экспертная оценка проектных и исследовательских работ (</w:t>
      </w:r>
      <w:r w:rsidR="00A33986">
        <w:rPr>
          <w:rFonts w:ascii="Times New Roman" w:hAnsi="Times New Roman" w:cs="Times New Roman"/>
          <w:b/>
          <w:bCs/>
          <w:color w:val="000000"/>
        </w:rPr>
        <w:t>5</w:t>
      </w:r>
      <w:r w:rsidRPr="00E932A7">
        <w:rPr>
          <w:rFonts w:ascii="Times New Roman" w:hAnsi="Times New Roman" w:cs="Times New Roman"/>
          <w:b/>
          <w:bCs/>
          <w:color w:val="000000"/>
        </w:rPr>
        <w:t xml:space="preserve"> ч)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6.1. </w:t>
      </w:r>
      <w:r w:rsidRPr="00E932A7">
        <w:rPr>
          <w:rFonts w:ascii="Times New Roman" w:hAnsi="Times New Roman" w:cs="Times New Roman"/>
          <w:color w:val="000000"/>
        </w:rPr>
        <w:t>Позиция эксперта.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6.2. </w:t>
      </w:r>
      <w:r w:rsidRPr="00E932A7">
        <w:rPr>
          <w:rFonts w:ascii="Times New Roman" w:hAnsi="Times New Roman" w:cs="Times New Roman"/>
          <w:color w:val="000000"/>
        </w:rPr>
        <w:t>Предварительная защита проектов и исследовательских работ, подготовка к взаимодействию с экспертами.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6.3. </w:t>
      </w:r>
      <w:r w:rsidRPr="00E932A7">
        <w:rPr>
          <w:rFonts w:ascii="Times New Roman" w:hAnsi="Times New Roman" w:cs="Times New Roman"/>
          <w:color w:val="000000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6.4. </w:t>
      </w:r>
      <w:r w:rsidRPr="00E932A7">
        <w:rPr>
          <w:rFonts w:ascii="Times New Roman" w:hAnsi="Times New Roman" w:cs="Times New Roman"/>
          <w:color w:val="000000"/>
        </w:rPr>
        <w:t>Начальный этап исследования и его экспертная оценка.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E932A7">
        <w:rPr>
          <w:rFonts w:ascii="Times New Roman" w:hAnsi="Times New Roman" w:cs="Times New Roman"/>
          <w:b/>
          <w:bCs/>
          <w:color w:val="000000"/>
        </w:rPr>
        <w:t>Модуль 7. Дополнительные возможности улучшения проекта (</w:t>
      </w:r>
      <w:r w:rsidR="00C72603">
        <w:rPr>
          <w:rFonts w:ascii="Times New Roman" w:hAnsi="Times New Roman" w:cs="Times New Roman"/>
          <w:b/>
          <w:bCs/>
          <w:color w:val="000000"/>
        </w:rPr>
        <w:t>5</w:t>
      </w:r>
      <w:r w:rsidRPr="00E932A7">
        <w:rPr>
          <w:rFonts w:ascii="Times New Roman" w:hAnsi="Times New Roman" w:cs="Times New Roman"/>
          <w:b/>
          <w:bCs/>
          <w:color w:val="000000"/>
        </w:rPr>
        <w:t xml:space="preserve"> ч)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7.1. </w:t>
      </w:r>
      <w:r w:rsidRPr="00E932A7">
        <w:rPr>
          <w:rFonts w:ascii="Times New Roman" w:hAnsi="Times New Roman" w:cs="Times New Roman"/>
          <w:color w:val="000000"/>
        </w:rPr>
        <w:t xml:space="preserve">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E932A7">
        <w:rPr>
          <w:rFonts w:ascii="Times New Roman" w:hAnsi="Times New Roman" w:cs="Times New Roman"/>
          <w:color w:val="000000"/>
        </w:rPr>
        <w:t>агротехнологии</w:t>
      </w:r>
      <w:proofErr w:type="spellEnd"/>
      <w:r w:rsidRPr="00E932A7">
        <w:rPr>
          <w:rFonts w:ascii="Times New Roman" w:hAnsi="Times New Roman" w:cs="Times New Roman"/>
          <w:color w:val="000000"/>
        </w:rPr>
        <w:t>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7.2. </w:t>
      </w:r>
      <w:r w:rsidRPr="00E932A7">
        <w:rPr>
          <w:rFonts w:ascii="Times New Roman" w:hAnsi="Times New Roman" w:cs="Times New Roman"/>
          <w:color w:val="000000"/>
        </w:rPr>
        <w:t>Видим за проектом инфраструктуру.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>Раздел 7.3</w:t>
      </w:r>
      <w:r w:rsidRPr="00E932A7">
        <w:rPr>
          <w:rFonts w:ascii="Times New Roman" w:hAnsi="Times New Roman" w:cs="Times New Roman"/>
          <w:color w:val="000000"/>
        </w:rPr>
        <w:t>. Опросы как эффективный инструмент проектирования.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>Освоение понятий: анкета, социологический опрос, интернет-опрос, генеральная совокупность, выборка респондентов.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7.4. </w:t>
      </w:r>
      <w:r w:rsidRPr="00E932A7">
        <w:rPr>
          <w:rFonts w:ascii="Times New Roman" w:hAnsi="Times New Roman" w:cs="Times New Roman"/>
          <w:color w:val="000000"/>
        </w:rPr>
        <w:t>Возможности социальных сетей. Сетевые формы проектов.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color w:val="000000"/>
        </w:rPr>
        <w:t xml:space="preserve">Освоение понятий: </w:t>
      </w:r>
      <w:proofErr w:type="spellStart"/>
      <w:r w:rsidRPr="00E932A7">
        <w:rPr>
          <w:rFonts w:ascii="Times New Roman" w:hAnsi="Times New Roman" w:cs="Times New Roman"/>
          <w:color w:val="000000"/>
        </w:rPr>
        <w:t>таргетированная</w:t>
      </w:r>
      <w:proofErr w:type="spellEnd"/>
      <w:r w:rsidRPr="00E932A7">
        <w:rPr>
          <w:rFonts w:ascii="Times New Roman" w:hAnsi="Times New Roman" w:cs="Times New Roman"/>
          <w:color w:val="000000"/>
        </w:rPr>
        <w:t xml:space="preserve"> реклама, реклама по бартеру и возможности продвижения проектов в социальных сетях.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7.5. </w:t>
      </w:r>
      <w:r w:rsidRPr="00E932A7">
        <w:rPr>
          <w:rFonts w:ascii="Times New Roman" w:hAnsi="Times New Roman" w:cs="Times New Roman"/>
          <w:color w:val="000000"/>
        </w:rPr>
        <w:t>Алгоритм создания и использования видеоролика для продвижения проекта.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32A7">
        <w:rPr>
          <w:rFonts w:ascii="Times New Roman" w:hAnsi="Times New Roman" w:cs="Times New Roman"/>
          <w:i/>
          <w:iCs/>
          <w:color w:val="000000"/>
        </w:rPr>
        <w:t xml:space="preserve">Раздел 7.6. </w:t>
      </w:r>
      <w:r w:rsidRPr="00E932A7">
        <w:rPr>
          <w:rFonts w:ascii="Times New Roman" w:hAnsi="Times New Roman" w:cs="Times New Roman"/>
          <w:color w:val="000000"/>
        </w:rPr>
        <w:t>Оформление и предъявление результатов проектной и исследовательской деятельности.</w:t>
      </w:r>
    </w:p>
    <w:p w:rsidR="00607A0C" w:rsidRPr="00E932A7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E932A7">
        <w:rPr>
          <w:rFonts w:ascii="Times New Roman" w:hAnsi="Times New Roman" w:cs="Times New Roman"/>
          <w:b/>
          <w:bCs/>
        </w:rPr>
        <w:t xml:space="preserve">Модуль 8. Презентация и защита </w:t>
      </w:r>
      <w:proofErr w:type="gramStart"/>
      <w:r w:rsidRPr="00E932A7">
        <w:rPr>
          <w:rFonts w:ascii="Times New Roman" w:hAnsi="Times New Roman" w:cs="Times New Roman"/>
          <w:b/>
          <w:bCs/>
        </w:rPr>
        <w:t>индивидуального проекта</w:t>
      </w:r>
      <w:proofErr w:type="gramEnd"/>
      <w:r w:rsidRPr="00E932A7">
        <w:rPr>
          <w:rFonts w:ascii="Times New Roman" w:hAnsi="Times New Roman" w:cs="Times New Roman"/>
          <w:b/>
          <w:bCs/>
        </w:rPr>
        <w:t xml:space="preserve"> (</w:t>
      </w:r>
      <w:r w:rsidR="00C72603">
        <w:rPr>
          <w:rFonts w:ascii="Times New Roman" w:hAnsi="Times New Roman" w:cs="Times New Roman"/>
          <w:b/>
          <w:bCs/>
        </w:rPr>
        <w:t>3</w:t>
      </w:r>
      <w:r w:rsidRPr="00E932A7">
        <w:rPr>
          <w:rFonts w:ascii="Times New Roman" w:hAnsi="Times New Roman" w:cs="Times New Roman"/>
          <w:b/>
          <w:bCs/>
        </w:rPr>
        <w:t xml:space="preserve"> ч)</w:t>
      </w:r>
    </w:p>
    <w:p w:rsidR="00607A0C" w:rsidRDefault="00607A0C" w:rsidP="0060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2A7">
        <w:rPr>
          <w:rFonts w:ascii="Times New Roman" w:hAnsi="Times New Roman" w:cs="Times New Roman"/>
        </w:rPr>
        <w:t xml:space="preserve">Итоговая презентация, публичная защита </w:t>
      </w:r>
      <w:proofErr w:type="gramStart"/>
      <w:r w:rsidRPr="00E932A7">
        <w:rPr>
          <w:rFonts w:ascii="Times New Roman" w:hAnsi="Times New Roman" w:cs="Times New Roman"/>
        </w:rPr>
        <w:t>индивидуальных проектов</w:t>
      </w:r>
      <w:proofErr w:type="gramEnd"/>
      <w:r w:rsidRPr="00E932A7">
        <w:rPr>
          <w:rFonts w:ascii="Times New Roman" w:hAnsi="Times New Roman" w:cs="Times New Roman"/>
        </w:rPr>
        <w:t>/исследований старшеклассников, рекомендации к её подготовке и проведению.</w:t>
      </w:r>
    </w:p>
    <w:p w:rsidR="00C72603" w:rsidRDefault="00C72603" w:rsidP="001B14E7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72603" w:rsidSect="00C72603">
          <w:pgSz w:w="9470" w:h="12590"/>
          <w:pgMar w:top="820" w:right="567" w:bottom="1140" w:left="426" w:header="2" w:footer="943" w:gutter="0"/>
          <w:cols w:space="720"/>
          <w:docGrid w:linePitch="326"/>
        </w:sectPr>
      </w:pPr>
    </w:p>
    <w:p w:rsidR="00C72603" w:rsidRDefault="00C72603" w:rsidP="001B14E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2603" w:rsidRDefault="00C72603" w:rsidP="001B14E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4D39" w:rsidRPr="0056053C" w:rsidRDefault="001B14E7" w:rsidP="001B14E7">
      <w:pPr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tbl>
      <w:tblPr>
        <w:tblStyle w:val="TableNormal"/>
        <w:tblW w:w="5650" w:type="pct"/>
        <w:tblInd w:w="-84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724"/>
        <w:gridCol w:w="3816"/>
        <w:gridCol w:w="691"/>
        <w:gridCol w:w="1150"/>
        <w:gridCol w:w="1217"/>
        <w:gridCol w:w="941"/>
        <w:gridCol w:w="941"/>
      </w:tblGrid>
      <w:tr w:rsidR="0056053C" w:rsidRPr="0056053C" w:rsidTr="0056053C">
        <w:trPr>
          <w:trHeight w:val="471"/>
        </w:trPr>
        <w:tc>
          <w:tcPr>
            <w:tcW w:w="229" w:type="pct"/>
            <w:vMerge w:val="restart"/>
            <w:shd w:val="clear" w:color="auto" w:fill="E8E9EA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32" w:type="pct"/>
            <w:vMerge w:val="restart"/>
            <w:shd w:val="clear" w:color="auto" w:fill="E8E9EA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</w:rPr>
            </w:pPr>
            <w:proofErr w:type="spellStart"/>
            <w:r w:rsidRPr="0056053C">
              <w:rPr>
                <w:rFonts w:ascii="Times New Roman" w:hAnsi="Times New Roman" w:cs="Times New Roman"/>
                <w:b/>
                <w:color w:val="221F1F"/>
                <w:w w:val="105"/>
              </w:rPr>
              <w:t>Тема</w:t>
            </w:r>
            <w:proofErr w:type="spellEnd"/>
          </w:p>
        </w:tc>
        <w:tc>
          <w:tcPr>
            <w:tcW w:w="1586" w:type="pct"/>
            <w:vMerge w:val="restar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053C">
              <w:rPr>
                <w:rFonts w:ascii="Times New Roman" w:hAnsi="Times New Roman" w:cs="Times New Roman"/>
                <w:b/>
                <w:color w:val="221F1F"/>
              </w:rPr>
              <w:t>Основноесодержание</w:t>
            </w:r>
            <w:proofErr w:type="spellEnd"/>
          </w:p>
        </w:tc>
        <w:tc>
          <w:tcPr>
            <w:tcW w:w="287" w:type="pct"/>
            <w:vMerge w:val="restar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Кол-во часов</w:t>
            </w:r>
          </w:p>
        </w:tc>
        <w:tc>
          <w:tcPr>
            <w:tcW w:w="478" w:type="pc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56053C">
              <w:rPr>
                <w:rFonts w:ascii="Times New Roman" w:hAnsi="Times New Roman" w:cs="Times New Roman"/>
                <w:b/>
                <w:color w:val="221F1F"/>
                <w:w w:val="95"/>
              </w:rPr>
              <w:t>Видыдеят</w:t>
            </w:r>
            <w:proofErr w:type="spellEnd"/>
            <w: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-</w:t>
            </w:r>
            <w:proofErr w:type="spellStart"/>
            <w:r w:rsidRPr="0056053C">
              <w:rPr>
                <w:rFonts w:ascii="Times New Roman" w:hAnsi="Times New Roman" w:cs="Times New Roman"/>
                <w:b/>
                <w:color w:val="221F1F"/>
                <w:w w:val="95"/>
              </w:rPr>
              <w:t>ти</w:t>
            </w:r>
            <w:proofErr w:type="spellEnd"/>
          </w:p>
        </w:tc>
        <w:tc>
          <w:tcPr>
            <w:tcW w:w="506" w:type="pc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56053C">
              <w:rPr>
                <w:rFonts w:ascii="Times New Roman" w:hAnsi="Times New Roman" w:cs="Times New Roman"/>
                <w:b/>
                <w:color w:val="221F1F"/>
                <w:w w:val="95"/>
              </w:rPr>
              <w:t>Формыконтроля</w:t>
            </w:r>
            <w:proofErr w:type="spellEnd"/>
          </w:p>
        </w:tc>
        <w:tc>
          <w:tcPr>
            <w:tcW w:w="391" w:type="pc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Дата</w:t>
            </w:r>
          </w:p>
        </w:tc>
        <w:tc>
          <w:tcPr>
            <w:tcW w:w="391" w:type="pc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</w:p>
        </w:tc>
      </w:tr>
      <w:tr w:rsidR="0056053C" w:rsidRPr="0056053C" w:rsidTr="0056053C">
        <w:trPr>
          <w:trHeight w:val="379"/>
        </w:trPr>
        <w:tc>
          <w:tcPr>
            <w:tcW w:w="229" w:type="pct"/>
            <w:vMerge/>
            <w:shd w:val="clear" w:color="auto" w:fill="E8E9EA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  <w:vMerge/>
            <w:tcBorders>
              <w:top w:val="nil"/>
            </w:tcBorders>
            <w:shd w:val="clear" w:color="auto" w:fill="E8E9EA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vMerge/>
            <w:tcBorders>
              <w:top w:val="nil"/>
            </w:tcBorders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vMerge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pc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506" w:type="pc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391" w:type="pc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391" w:type="pct"/>
            <w:shd w:val="clear" w:color="auto" w:fill="E8E9EA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</w:tr>
      <w:tr w:rsidR="0056053C" w:rsidRPr="0056053C" w:rsidTr="0056053C">
        <w:trPr>
          <w:trHeight w:val="418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718" w:type="pct"/>
            <w:gridSpan w:val="2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Модуль1.Культураисследованияипроектирования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 xml:space="preserve">10 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</w:tr>
      <w:tr w:rsidR="0056053C" w:rsidRPr="0056053C" w:rsidTr="0056053C">
        <w:trPr>
          <w:trHeight w:val="1699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Чтотакоепроектипочемуреализацияпроекта—этосложно,ноинтересно</w:t>
            </w:r>
          </w:p>
        </w:tc>
        <w:tc>
          <w:tcPr>
            <w:tcW w:w="1586" w:type="pct"/>
          </w:tcPr>
          <w:p w:rsidR="0056053C" w:rsidRPr="00F638CF" w:rsidRDefault="0056053C" w:rsidP="0056053C">
            <w:pPr>
              <w:spacing w:after="0" w:line="240" w:lineRule="auto"/>
              <w:ind w:left="141" w:right="94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Понятиепроекта</w:t>
            </w:r>
            <w:proofErr w:type="gramStart"/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.П</w:t>
            </w:r>
            <w:proofErr w:type="gramEnd"/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роисхождениепонятия.Целипроектов.Проекты,оказавшиевлияниенажизньбольшейчастичеловечества.</w:t>
            </w:r>
            <w:r w:rsidRPr="00F638C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Отечественныеизаруб</w:t>
            </w: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-</w:t>
            </w:r>
            <w:r w:rsidRPr="00F638C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емасштабныепроекты.</w:t>
            </w:r>
          </w:p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053C">
              <w:rPr>
                <w:rFonts w:ascii="Times New Roman" w:hAnsi="Times New Roman" w:cs="Times New Roman"/>
                <w:color w:val="221F1F"/>
                <w:w w:val="110"/>
              </w:rPr>
              <w:t>Непредсказуемыепоследствияпроектов</w:t>
            </w:r>
            <w:proofErr w:type="spellEnd"/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Входящий контроль</w:t>
            </w: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978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Выдвижениепроектнойидеикакформированиеобразабудущего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Конечныйрезультатпроекта</w:t>
            </w:r>
            <w:proofErr w:type="gramStart"/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.Л</w:t>
            </w:r>
            <w:proofErr w:type="gramEnd"/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огикаработыпроектировщика.Отличиепроектированияотзанятийискусством,математикойидругихпроф</w:t>
            </w: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</w:t>
            </w: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занятий.Реальноеивоображаемоевпроектировании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№1</w:t>
            </w:r>
          </w:p>
          <w:p w:rsidR="0056053C" w:rsidRPr="0056053C" w:rsidRDefault="0056053C" w:rsidP="0056053C">
            <w:pPr>
              <w:spacing w:after="0" w:line="240" w:lineRule="auto"/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557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spacing w:val="-1"/>
                <w:w w:val="115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Техническое</w:t>
            </w: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проектированиеиконструированиекактипыдеятельности</w:t>
            </w:r>
          </w:p>
        </w:tc>
        <w:tc>
          <w:tcPr>
            <w:tcW w:w="1586" w:type="pct"/>
          </w:tcPr>
          <w:p w:rsidR="0056053C" w:rsidRPr="00F638CF" w:rsidRDefault="0056053C" w:rsidP="0056053C">
            <w:pPr>
              <w:spacing w:after="0" w:line="240" w:lineRule="auto"/>
              <w:ind w:left="141" w:right="94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Понятие«техносфера».Искусственнаясреда</w:t>
            </w:r>
            <w:proofErr w:type="gramStart"/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.К</w:t>
            </w:r>
            <w:proofErr w:type="gramEnd"/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онструированиеиконструкции.Анализисинтезвариантовконструкции.Функция </w:t>
            </w:r>
            <w:proofErr w:type="spellStart"/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>конструкции.Личноедействиевпроекте.</w:t>
            </w:r>
            <w:r w:rsidRPr="00F638C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Отчуждаемыйпродукт</w:t>
            </w:r>
            <w:proofErr w:type="spellEnd"/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50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Социальноепроектирование:каксделатьлучшеобщество,вкотороммыживём</w:t>
            </w:r>
          </w:p>
        </w:tc>
        <w:tc>
          <w:tcPr>
            <w:tcW w:w="1586" w:type="pct"/>
          </w:tcPr>
          <w:p w:rsidR="0056053C" w:rsidRPr="00F638CF" w:rsidRDefault="0056053C" w:rsidP="0056053C">
            <w:pPr>
              <w:spacing w:after="0" w:line="240" w:lineRule="auto"/>
              <w:ind w:left="141" w:right="94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Отличиепроектаотдела</w:t>
            </w:r>
            <w:proofErr w:type="gramStart"/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.С</w:t>
            </w:r>
            <w:proofErr w:type="gramEnd"/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оциальноепроектирование.Стартсоциальногопроекта.Отношения, ценности инормывсоциальномпроекте.</w:t>
            </w:r>
            <w:r w:rsidRPr="00F638C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Проектированиеценности.Проектированиеспособовдеят</w:t>
            </w: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-</w:t>
            </w:r>
            <w:r w:rsidRPr="00F638C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ти.Мероприятияпроекта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50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41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56053C">
              <w:rPr>
                <w:rFonts w:ascii="Times New Roman" w:hAnsi="Times New Roman" w:cs="Times New Roman"/>
                <w:color w:val="221F1F"/>
                <w:w w:val="110"/>
              </w:rPr>
              <w:t>Анализируемпроектысверстников</w:t>
            </w:r>
            <w:proofErr w:type="spellEnd"/>
            <w:r w:rsidRPr="0056053C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Социальныйпроект</w:t>
            </w:r>
          </w:p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«Дети одного Солнца»</w:t>
            </w:r>
          </w:p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Проблема.Цельпроекта.Задачипроекта.Планреализациипроекта.Результатыпроекта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50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274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Исследованиекакэлемент  проекта  икактипдеятельности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ирезультатисследования.Исследованияфундаментальныеиприкладные.Монодисциплинарныеимеждисциплинарныеисследования.Гипотезаиметодисследования.Способиметодикаисследования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50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Проектыитехнологии:выбираемсферыдеятельности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Приоритетныенаправленияразвития:транспорт,связь,новыематериалы,здоровоепитание,агробиотехнологии,</w:t>
            </w:r>
          </w:p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«умныедома» и «умные города»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144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Создаёмэлементыобразабудущего:чтомыхотимизменитьсвоимпроектом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Позитивныйобразбудущегодлясебяидлядругих.  </w:t>
            </w:r>
            <w:proofErr w:type="spellStart"/>
            <w:r w:rsidRPr="0056053C">
              <w:rPr>
                <w:rFonts w:ascii="Times New Roman" w:hAnsi="Times New Roman" w:cs="Times New Roman"/>
                <w:color w:val="221F1F"/>
                <w:w w:val="110"/>
              </w:rPr>
              <w:t>Понятиекачестважизни</w:t>
            </w:r>
            <w:proofErr w:type="spellEnd"/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Формируемотношениекпроблемам:препятствиеилипобуждениекдействию?</w:t>
            </w:r>
          </w:p>
        </w:tc>
        <w:tc>
          <w:tcPr>
            <w:tcW w:w="1586" w:type="pct"/>
          </w:tcPr>
          <w:p w:rsidR="0056053C" w:rsidRPr="00F638CF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Проблемыпрактические,научные,мировоззренческие</w:t>
            </w:r>
            <w:proofErr w:type="gramStart"/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.П</w:t>
            </w:r>
            <w:proofErr w:type="gramEnd"/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роблемыглобальные,национальные,региональные,локальные.</w:t>
            </w:r>
            <w:r w:rsidRPr="00F638C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Комплексныепроблемы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Первичноесамоопределение.Обоснованиеактуальноститемыдляпроекта</w:t>
            </w:r>
          </w:p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56053C">
              <w:rPr>
                <w:rFonts w:ascii="Times New Roman" w:hAnsi="Times New Roman" w:cs="Times New Roman"/>
                <w:color w:val="221F1F"/>
                <w:w w:val="110"/>
              </w:rPr>
              <w:t>илиисследования</w:t>
            </w:r>
            <w:proofErr w:type="spellEnd"/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Вариантысамоопределенияпривыборетемы:актуальность,желаниеосуществитьизменения,стремлениеобеспечитьразвитие,получениеновыхзнанийидр.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416"/>
        </w:trPr>
        <w:tc>
          <w:tcPr>
            <w:tcW w:w="229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718" w:type="pct"/>
            <w:gridSpan w:val="2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b/>
                <w:color w:val="221F1F"/>
                <w:w w:val="105"/>
              </w:rPr>
              <w:t>Модуль3.Замыселпроекта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Понятия«проблема»и«позиция»приосуществлениипроектирования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Проблемнаяситуация.Позицииконструктора,учёного,управленца,финансиста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270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  <w:proofErr w:type="spellStart"/>
            <w:r w:rsidRPr="0056053C">
              <w:rPr>
                <w:rFonts w:ascii="Times New Roman" w:hAnsi="Times New Roman" w:cs="Times New Roman"/>
                <w:color w:val="221F1F"/>
                <w:w w:val="110"/>
              </w:rPr>
              <w:t>Формулированиецелипроекта</w:t>
            </w:r>
            <w:proofErr w:type="spellEnd"/>
          </w:p>
        </w:tc>
        <w:tc>
          <w:tcPr>
            <w:tcW w:w="1586" w:type="pct"/>
          </w:tcPr>
          <w:p w:rsidR="0056053C" w:rsidRPr="00F638CF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Целииценностипроекта</w:t>
            </w:r>
            <w:proofErr w:type="gramStart"/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.Л</w:t>
            </w:r>
            <w:proofErr w:type="gramEnd"/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ичноеотношениекситуации.Соотнесение</w:t>
            </w:r>
            <w:r w:rsidRPr="0056053C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прогноза</w:t>
            </w: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иидеала.Постановкацелиипринятиецели.</w:t>
            </w:r>
            <w:r w:rsidRPr="00F638C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Заказчикпроекта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 №2</w:t>
            </w:r>
          </w:p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Целеполаганиеипостановказадач.Прогнозирование результатовпроекта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Переводпроблемыицеливзадачи.</w:t>
            </w: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Соотношениеимеющихсяиотсутствующихзнанийиресурсов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2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Поискнедостающейинформации,еёобработкаианализ</w:t>
            </w:r>
          </w:p>
        </w:tc>
        <w:tc>
          <w:tcPr>
            <w:tcW w:w="1586" w:type="pct"/>
          </w:tcPr>
          <w:p w:rsidR="0056053C" w:rsidRPr="00F638CF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Информационный ресурс. Объективность информации. Экспертное </w:t>
            </w:r>
            <w:proofErr w:type="spellStart"/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зна</w:t>
            </w: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ние</w:t>
            </w:r>
            <w:proofErr w:type="gramStart"/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</w:t>
            </w:r>
            <w:r w:rsidRPr="00F638C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</w:t>
            </w:r>
            <w:proofErr w:type="gramEnd"/>
            <w:r w:rsidRPr="00F638C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овпадающиеиразличающиеся</w:t>
            </w:r>
            <w:r w:rsidRPr="00F638C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позиции</w:t>
            </w:r>
            <w:proofErr w:type="spellEnd"/>
            <w:r w:rsidRPr="00F638C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. </w:t>
            </w:r>
            <w:proofErr w:type="spellStart"/>
            <w:r w:rsidRPr="00F638C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Выявлениеоснованийрасхождениямнений</w:t>
            </w:r>
            <w:proofErr w:type="spellEnd"/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490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718" w:type="pct"/>
            <w:gridSpan w:val="2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Модуль4.Условияреализациипроекта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Планированиедействий—шагзашагомпопутикреализациипроекта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Понятиепланирования.Основнаяфункцияпланирования.Инструментыпланирования.Контрольныеточкипланируемыхработ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41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56053C">
              <w:rPr>
                <w:rFonts w:ascii="Times New Roman" w:hAnsi="Times New Roman" w:cs="Times New Roman"/>
                <w:color w:val="221F1F"/>
                <w:w w:val="115"/>
              </w:rPr>
              <w:t>Источникифинансированияпроекта</w:t>
            </w:r>
            <w:proofErr w:type="spellEnd"/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Понятиебюджетапроекта.Собственныесредства.Привлечённыесредства.Источникифинансирования.</w:t>
            </w:r>
          </w:p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Венчурныефонды. </w:t>
            </w:r>
            <w:proofErr w:type="spellStart"/>
            <w:r w:rsidRPr="0056053C">
              <w:rPr>
                <w:rFonts w:ascii="Times New Roman" w:hAnsi="Times New Roman" w:cs="Times New Roman"/>
                <w:color w:val="221F1F"/>
                <w:w w:val="110"/>
              </w:rPr>
              <w:t>Кредитование</w:t>
            </w:r>
            <w:proofErr w:type="spellEnd"/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56053C">
              <w:rPr>
                <w:rFonts w:ascii="Times New Roman" w:hAnsi="Times New Roman" w:cs="Times New Roman"/>
              </w:rPr>
              <w:t>Моделиуправленияпроектами</w:t>
            </w:r>
            <w:proofErr w:type="spellEnd"/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 xml:space="preserve">Контрольная точка. Ленточная диаграмма (карта </w:t>
            </w:r>
            <w:proofErr w:type="spellStart"/>
            <w:r w:rsidRPr="0056053C">
              <w:rPr>
                <w:rFonts w:ascii="Times New Roman" w:hAnsi="Times New Roman" w:cs="Times New Roman"/>
                <w:lang w:val="ru-RU"/>
              </w:rPr>
              <w:t>Ганта</w:t>
            </w:r>
            <w:proofErr w:type="spellEnd"/>
            <w:r w:rsidRPr="0056053C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56053C">
              <w:rPr>
                <w:rFonts w:ascii="Times New Roman" w:hAnsi="Times New Roman" w:cs="Times New Roman"/>
              </w:rPr>
              <w:t>Дорожнаякарта</w:t>
            </w:r>
            <w:proofErr w:type="spellEnd"/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431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718" w:type="pct"/>
            <w:gridSpan w:val="2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Модуль5.Трудностиреализациипроекта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Переход  от  замысла к реализации проекта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Жизненный  цикл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697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56053C">
              <w:rPr>
                <w:rFonts w:ascii="Times New Roman" w:hAnsi="Times New Roman" w:cs="Times New Roman"/>
              </w:rPr>
              <w:t>Рискипроекта</w:t>
            </w:r>
            <w:proofErr w:type="spellEnd"/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56053C">
              <w:rPr>
                <w:rFonts w:ascii="Times New Roman" w:hAnsi="Times New Roman" w:cs="Times New Roman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56053C">
              <w:rPr>
                <w:rFonts w:ascii="Times New Roman" w:hAnsi="Times New Roman" w:cs="Times New Roman"/>
                <w:lang w:val="ru-RU"/>
              </w:rPr>
              <w:t xml:space="preserve"> занятие. Анализ проектного замысла «Превратим мусор в ресурс». </w:t>
            </w:r>
            <w:r w:rsidRPr="0056053C">
              <w:rPr>
                <w:rFonts w:ascii="Times New Roman" w:hAnsi="Times New Roman" w:cs="Times New Roman"/>
              </w:rPr>
              <w:t>Сравнение проектных замыслов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633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718" w:type="pct"/>
            <w:gridSpan w:val="2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841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</w:rPr>
              <w:t>Позиция эксперта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r w:rsidRPr="0056053C">
              <w:rPr>
                <w:rFonts w:ascii="Times New Roman" w:hAnsi="Times New Roman" w:cs="Times New Roman"/>
              </w:rPr>
              <w:t>Запрос на ноу-хау и иные вопросы эксперту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</w:rPr>
              <w:t>Оцениваем проекты сверстников</w:t>
            </w:r>
          </w:p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 «Разработка портативного металл</w:t>
            </w:r>
            <w:proofErr w:type="gramStart"/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о-</w:t>
            </w:r>
            <w:proofErr w:type="gramEnd"/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 искателя»</w:t>
            </w:r>
          </w:p>
          <w:p w:rsidR="0056053C" w:rsidRPr="0056053C" w:rsidRDefault="0056053C" w:rsidP="0056053C">
            <w:pPr>
              <w:spacing w:after="0" w:line="240" w:lineRule="auto"/>
              <w:ind w:left="141" w:right="94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:rsidR="0056053C" w:rsidRPr="0056053C" w:rsidRDefault="0056053C" w:rsidP="0056053C">
            <w:pPr>
              <w:spacing w:after="0" w:line="240" w:lineRule="auto"/>
              <w:ind w:left="141" w:right="94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Дорожная карта  проекта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</w:rPr>
              <w:t>Оценка начального этапа исследования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r w:rsidRPr="0056053C">
              <w:rPr>
                <w:rFonts w:ascii="Times New Roman" w:hAnsi="Times New Roman" w:cs="Times New Roman"/>
              </w:rPr>
              <w:t>Обзор научной литературы. Достоверность выводов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550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718" w:type="pct"/>
            <w:gridSpan w:val="2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7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Технология как мост от идеи к продукту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</w:rPr>
              <w:t>Видим за проектом инфраструктуру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r w:rsidRPr="0056053C">
              <w:rPr>
                <w:rFonts w:ascii="Times New Roman" w:hAnsi="Times New Roman" w:cs="Times New Roman"/>
              </w:rPr>
              <w:t>Интернет-опросы. Понятие генеральной совокупности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Использование виде</w:t>
            </w:r>
            <w:proofErr w:type="gramStart"/>
            <w:r w:rsidRPr="0056053C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56053C">
              <w:rPr>
                <w:rFonts w:ascii="Times New Roman" w:hAnsi="Times New Roman" w:cs="Times New Roman"/>
                <w:lang w:val="ru-RU"/>
              </w:rPr>
              <w:t xml:space="preserve"> ролика в продвижении проекта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r w:rsidRPr="0056053C">
              <w:rPr>
                <w:rFonts w:ascii="Times New Roman" w:hAnsi="Times New Roman" w:cs="Times New Roman"/>
              </w:rPr>
              <w:t>Монтаж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56053C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№3</w:t>
            </w:r>
          </w:p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1392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56053C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513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718" w:type="pct"/>
            <w:gridSpan w:val="2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8. Презентация и защита </w:t>
            </w:r>
            <w:proofErr w:type="gramStart"/>
            <w:r w:rsidRPr="0056053C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287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596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Презентация и защита </w:t>
            </w:r>
            <w:proofErr w:type="gramStart"/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Итоговый контроль</w:t>
            </w: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946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 xml:space="preserve">Презентация и защита </w:t>
            </w:r>
            <w:proofErr w:type="gramStart"/>
            <w:r w:rsidRPr="0056053C">
              <w:rPr>
                <w:rFonts w:ascii="Times New Roman" w:hAnsi="Times New Roman" w:cs="Times New Roman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53C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56053C">
              <w:rPr>
                <w:rFonts w:ascii="Times New Roman" w:hAnsi="Times New Roman" w:cs="Times New Roman"/>
              </w:rPr>
              <w:t>Итоговыйконтроль</w:t>
            </w:r>
            <w:proofErr w:type="spellEnd"/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699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</w:rPr>
              <w:t>Итоги проекта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 w:rsidRPr="0056053C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56053C" w:rsidRPr="0056053C" w:rsidTr="0056053C">
        <w:trPr>
          <w:trHeight w:val="699"/>
        </w:trPr>
        <w:tc>
          <w:tcPr>
            <w:tcW w:w="229" w:type="pct"/>
          </w:tcPr>
          <w:p w:rsidR="0056053C" w:rsidRPr="0056053C" w:rsidRDefault="0056053C" w:rsidP="0056053C">
            <w:pPr>
              <w:pStyle w:val="a4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132" w:type="pct"/>
          </w:tcPr>
          <w:p w:rsidR="0056053C" w:rsidRPr="0056053C" w:rsidRDefault="0056053C" w:rsidP="0056053C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Всего</w:t>
            </w:r>
          </w:p>
        </w:tc>
        <w:tc>
          <w:tcPr>
            <w:tcW w:w="1586" w:type="pct"/>
          </w:tcPr>
          <w:p w:rsidR="0056053C" w:rsidRPr="0056053C" w:rsidRDefault="0056053C" w:rsidP="0056053C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287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56053C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34</w:t>
            </w:r>
          </w:p>
        </w:tc>
        <w:tc>
          <w:tcPr>
            <w:tcW w:w="478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91" w:type="pct"/>
          </w:tcPr>
          <w:p w:rsidR="0056053C" w:rsidRPr="0056053C" w:rsidRDefault="0056053C" w:rsidP="0056053C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</w:tbl>
    <w:p w:rsidR="00BF5C37" w:rsidRPr="0056053C" w:rsidRDefault="00BF5C37" w:rsidP="0056053C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i/>
          <w:iCs/>
          <w:color w:val="231F20"/>
        </w:rPr>
        <w:sectPr w:rsidR="00D45A95" w:rsidRPr="00815C3F" w:rsidSect="00C72603">
          <w:pgSz w:w="12590" w:h="9470" w:orient="landscape"/>
          <w:pgMar w:top="426" w:right="820" w:bottom="567" w:left="1140" w:header="2" w:footer="943" w:gutter="0"/>
          <w:cols w:space="720"/>
          <w:docGrid w:linePitch="326"/>
        </w:sectPr>
      </w:pPr>
    </w:p>
    <w:p w:rsidR="00BF5C37" w:rsidRPr="00815C3F" w:rsidRDefault="00BF5C37" w:rsidP="00815C3F">
      <w:pPr>
        <w:jc w:val="center"/>
        <w:rPr>
          <w:rFonts w:ascii="Times New Roman" w:eastAsia="Gabriola" w:hAnsi="Times New Roman" w:cs="Times New Roman"/>
          <w:b/>
          <w:iCs/>
          <w:color w:val="231F20"/>
        </w:rPr>
      </w:pPr>
      <w:r w:rsidRPr="00815C3F">
        <w:rPr>
          <w:rFonts w:ascii="Times New Roman" w:eastAsia="Gabriola" w:hAnsi="Times New Roman" w:cs="Times New Roman"/>
          <w:b/>
          <w:iCs/>
          <w:color w:val="231F20"/>
        </w:rPr>
        <w:lastRenderedPageBreak/>
        <w:t>Список</w:t>
      </w:r>
      <w:r w:rsidRPr="00815C3F">
        <w:rPr>
          <w:rFonts w:ascii="Times New Roman" w:eastAsia="Gabriola" w:hAnsi="Times New Roman" w:cs="Times New Roman"/>
          <w:b/>
          <w:iCs/>
          <w:color w:val="231F20"/>
        </w:rPr>
        <w:tab/>
        <w:t>литературы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Алексеев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Н. Г.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и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рефлексивное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мышлени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t>е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Н. Г. Алексеев // Развитие личности. — 2002. — № 2. — С. 92—115.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Боголюбов Л. Н. </w:t>
      </w:r>
      <w:r w:rsidRPr="00815C3F">
        <w:rPr>
          <w:rFonts w:ascii="Times New Roman" w:eastAsia="Gabriola" w:hAnsi="Times New Roman" w:cs="Times New Roman"/>
          <w:bCs/>
          <w:color w:val="231F20"/>
        </w:rPr>
        <w:t>Обществознание. Школьный словарь. 10—11 классы/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Л. Н.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Боголюбов,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Ю. И.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Аверьянов,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Н. Ю.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Басик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и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др.;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под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br/>
      </w:r>
      <w:r w:rsidRPr="00815C3F">
        <w:rPr>
          <w:rFonts w:ascii="Times New Roman" w:eastAsia="Gabriola" w:hAnsi="Times New Roman" w:cs="Times New Roman"/>
          <w:bCs/>
          <w:color w:val="231F20"/>
        </w:rPr>
        <w:t>ред.Л. Н. Боголюбова, Ю. И. Аверьянова. — М.: Просвещение, 2017.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Громыко Ю.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Проектирование и программирование развития образования / Ю. В. Громыко. — М.: Московская академия развития </w:t>
      </w:r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об-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разования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>, 1996.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Интеграция  детей  с  ограниченными  возможностями  в  образователь-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ный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процесс.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Начальная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школа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/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авт.-сост.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 xml:space="preserve">Л.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В.Годовникова,И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. В. Возняк. — Волгоград: Учитель, 2011.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Лазарев В.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Проектная деятельность в школе / В. С. Лазарев. —Сургут: РИО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СурГПУ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Леонтович А.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Исследовательская и проектная работа школьников.5—11 классы / А. В. Леонтович, А.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Саввичев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; под ред. А. В. Леонтовича. — М.: ВАКО,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Перельман Я. И.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Весёлые задачи. Две сотни головоломок / Я. И.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Пе-рельман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Аванта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+, 2013.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М.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Инклюзивное образование. Настольная книга педагога, работающего с детьми с ОВЗ /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Е. В.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Кова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-лев</w:t>
      </w:r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А. В. Захарова и др.; под ред.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Староверовой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Вла-дос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Столыпин П.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Метапредмет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«Задача» /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М.:НИИ Инновационных стратегий развития общего образования: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Пуш-кинский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институт, 2011.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hAnsi="Times New Roman" w:cs="Times New Roman"/>
          <w:bCs/>
        </w:rPr>
        <w:t>ЯковлеваН.Ф.</w:t>
      </w:r>
      <w:r w:rsidRPr="00815C3F">
        <w:rPr>
          <w:rFonts w:ascii="Times New Roman" w:hAnsi="Times New Roman" w:cs="Times New Roman"/>
        </w:rPr>
        <w:t xml:space="preserve"> «Проектная деятельность в образовательном учреждении», учеб. пособие. – 2-е изд., стер. – М. : ФЛИНТА, 2014. 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Индивидуальный проект: рабочая тетрадь. 10-11 класс. Учебное пособие/ Л.Е. Спиридонова, Б.А. Комаров, О.В. Маркова, В.М.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Стацунова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. –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.: КАРО, 2019. – 104с</w:t>
      </w:r>
    </w:p>
    <w:p w:rsidR="00815C3F" w:rsidRPr="00815C3F" w:rsidRDefault="00815C3F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815C3F" w:rsidP="00815C3F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iCs/>
          <w:color w:val="231F20"/>
        </w:rPr>
      </w:pPr>
    </w:p>
    <w:p w:rsidR="00BF5C37" w:rsidRPr="00815C3F" w:rsidRDefault="00BF5C37" w:rsidP="00815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lastRenderedPageBreak/>
        <w:t>Интернет-ресурсы</w:t>
      </w:r>
    </w:p>
    <w:p w:rsidR="00BF5C37" w:rsidRPr="00815C3F" w:rsidRDefault="00BF5C37" w:rsidP="00815C3F">
      <w:pPr>
        <w:spacing w:after="0" w:line="240" w:lineRule="auto"/>
        <w:rPr>
          <w:rFonts w:ascii="Times New Roman" w:hAnsi="Times New Roman" w:cs="Times New Roman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Официальный информационный сайт строительства Крымского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мо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-ста (http://www.most.life/).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«Старость в радость» (https://starikam.org/).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Просветительский проект «Арзамас» (https://arzamas.academy).</w:t>
      </w:r>
    </w:p>
    <w:p w:rsidR="00BF5C37" w:rsidRPr="00815C3F" w:rsidRDefault="00F52DFF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>
        <w:rPr>
          <w:rFonts w:ascii="Times New Roman" w:eastAsia="Gabriola" w:hAnsi="Times New Roman" w:cs="Times New Roman"/>
          <w:bCs/>
          <w:noProof/>
          <w:color w:val="231F20"/>
        </w:rPr>
        <w:pict>
          <v:rect id="Прямоугольник 1" o:spid="_x0000_s1026" style="position:absolute;margin-left:46.3pt;margin-top:.1pt;width:384.5pt;height:21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" o:allowincell="f" stroked="f">
            <w10:wrap anchorx="page" anchory="page"/>
          </v:rect>
        </w:pict>
      </w:r>
      <w:r w:rsidR="00BF5C37" w:rsidRPr="00815C3F">
        <w:rPr>
          <w:rFonts w:ascii="Times New Roman" w:eastAsia="Gabriola" w:hAnsi="Times New Roman" w:cs="Times New Roman"/>
          <w:bCs/>
          <w:color w:val="231F20"/>
        </w:rPr>
        <w:t>Проект «Экологическая тропа» (https://komiinform.ru/news/164370/).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Сайт организации «Добровольцы России» (https://добровольцырос-сии.рф/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organizations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/55619/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info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Волонтёрский педагогический отряд (http://www.ruy.ru/organization/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activities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Smart-теплицы (http://mgk.olimpiada.ru/work/12513/request/20370).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IT-проекты со школьниками (https://habr.com/post/329758).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Объект и предмет исследования — в чём разница? 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(https:// nauchniestati.ru/blog/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obekt-i-predmet-issledovaniya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Всероссийский конкурс научно-технологических проектов (https:// konkurs.sochisirius.ru/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custom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about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Школьный кубок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Преактум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(http://preactum.ru/).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Большой энциклопедический словарь (http://slovari.299.ru).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Понятие «цель» (http://vslovare.info/slovo/filosofskiij-slovar/tzel/47217).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Лучшие стартапы и инвестиционные проекты в Интернете (https:// startupnetwork.ru/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Переработка пластиковых бутылок (http://promtu.ru/mini-zavodyi/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mini-pererabotka-plastika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Робот, который ищет мусор (https://deti.mail.ru/news/12letnyaya-devoch-ka-postroila-robota-kotoryy/).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lastRenderedPageBreak/>
        <w:t xml:space="preserve">Кто такой эксперт и каким он должен быть (http://www.liveexpert.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forum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view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/1257990).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КакспоритьспомощьюметодаСократа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(https://mensby.com/career/ psychology/9209-how-to-argue-with-socrates-method).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Проведение опросов (http://anketolog.ru).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Федеральная служба государственной статистики (http://www.gks.ru/).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 создать анкету и провести опрос (www.testograf.ru).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Программы для монтажа (https://lifehacker.ru/programmy-dlya-mon-tazha-video).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волонтёрстве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)» (http://legalacts.ru/doc/federalnyi-zakon-ot-11081995-n-135-fz-o/).</w:t>
      </w: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815C3F" w:rsidRP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D45A95">
      <w:pPr>
        <w:tabs>
          <w:tab w:val="num" w:pos="0"/>
        </w:tabs>
        <w:ind w:firstLine="284"/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1</w:t>
      </w:r>
    </w:p>
    <w:p w:rsidR="00D45A95" w:rsidRPr="00815C3F" w:rsidRDefault="00D45A95" w:rsidP="00D45A95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№1</w:t>
      </w:r>
    </w:p>
    <w:p w:rsidR="00D45A95" w:rsidRPr="00815C3F" w:rsidRDefault="00D45A95" w:rsidP="00D45A95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i/>
          <w:color w:val="0070C0"/>
        </w:rPr>
      </w:pP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«Что такое проект? Какие бывают проекты? »</w:t>
      </w: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1. Интернет-серфинг: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Погугли примеры проектов, которые делали твои сверстники. Посмотри, какие проекты тебе симпатичнее всего и что именно тебе в них понравилось.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РДШ как источник идей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Поиск в интернете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Возможные запросы в </w:t>
      </w:r>
      <w:proofErr w:type="spellStart"/>
      <w:r w:rsidRPr="00815C3F">
        <w:rPr>
          <w:rFonts w:ascii="Times New Roman" w:hAnsi="Times New Roman" w:cs="Times New Roman"/>
          <w:color w:val="000000"/>
        </w:rPr>
        <w:t>гуглояндексе</w:t>
      </w:r>
      <w:proofErr w:type="spellEnd"/>
      <w:r w:rsidRPr="00815C3F">
        <w:rPr>
          <w:rFonts w:ascii="Times New Roman" w:hAnsi="Times New Roman" w:cs="Times New Roman"/>
          <w:color w:val="000000"/>
        </w:rPr>
        <w:t>: «молодежные проекты», «молодежные инициативы», «подростки сделали проект».</w:t>
      </w: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2. Опрос знакомых: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Поспрашивай своих знакомых (друзей, одноклассников, родителей, учителей), какие темы для них актуальнее всего, какие вопросы их волнуют. 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С чего начать разговор: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Подготовь «почву» для опроса. Используй триаду контакта: «приветствие-улыбка-контакт глаз». Спроси, есть ли у твоего собеседника время, удобно ли будет ему пообщаться. Обозначь цель твоего интереса: ты собираешь материал, чтобы выбрать тему для проекта.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Пример вступления: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lastRenderedPageBreak/>
        <w:t>«Привет, Вася! Слушай, вопрос есть один. Есть у тебя минутка? Я сейчас собираю информацию о том, что может быть интересно и актуально для молодежи, какие проблемы в обществе больше всего волнуют. Сможешь мне помочь?»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Какие вопросы задать: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Существуют открытые и закрытые вопросы. Закрытые вопросы – это те, на которые можно ответить однозначно, «да» или «нет». Открытые вопросы требуют развернутого ответа. Примеры открытых вопросов, которые ты можешь задать:</w:t>
      </w:r>
    </w:p>
    <w:p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Как думаешь, какие самые острые проблемы ты видишь в обществе?</w:t>
      </w:r>
    </w:p>
    <w:p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Если бы у тебя была возможность что-то изменить в обществе, что бы ты изменил?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Подсказка-3. Используй функцию «опрос» в социальных сетях</w:t>
      </w:r>
    </w:p>
    <w:p w:rsidR="00D45A95" w:rsidRPr="00815C3F" w:rsidRDefault="00D45A95" w:rsidP="00D45A95">
      <w:pPr>
        <w:rPr>
          <w:rFonts w:ascii="Times New Roman" w:hAnsi="Times New Roman" w:cs="Times New Roman"/>
        </w:rPr>
      </w:pPr>
    </w:p>
    <w:p w:rsidR="00D45A95" w:rsidRPr="00815C3F" w:rsidRDefault="00D45A95" w:rsidP="00815C3F">
      <w:pPr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На следующей страничке ты найдешь удобные бланки – фиксируй ответы на задания там.</w:t>
      </w:r>
      <w:r w:rsidRPr="00815C3F">
        <w:rPr>
          <w:rFonts w:ascii="Times New Roman" w:hAnsi="Times New Roman" w:cs="Times New Roman"/>
          <w:color w:val="000000"/>
        </w:rPr>
        <w:br w:type="page"/>
      </w:r>
    </w:p>
    <w:p w:rsidR="00D45A95" w:rsidRPr="00815C3F" w:rsidRDefault="00D45A95" w:rsidP="00D45A9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Результаты сбора информации.</w:t>
      </w:r>
    </w:p>
    <w:p w:rsidR="00D45A95" w:rsidRPr="00815C3F" w:rsidRDefault="00D45A95" w:rsidP="00815C3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 xml:space="preserve"> Самые интересные молодежные проекты: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725"/>
        <w:gridCol w:w="2366"/>
        <w:gridCol w:w="2474"/>
      </w:tblGrid>
      <w:tr w:rsidR="00D45A95" w:rsidRPr="00815C3F" w:rsidTr="0056053C">
        <w:trPr>
          <w:trHeight w:val="923"/>
        </w:trPr>
        <w:tc>
          <w:tcPr>
            <w:tcW w:w="342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678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Название проекта</w:t>
            </w:r>
          </w:p>
        </w:tc>
        <w:tc>
          <w:tcPr>
            <w:tcW w:w="1457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Итоговый продукт</w:t>
            </w:r>
          </w:p>
        </w:tc>
        <w:tc>
          <w:tcPr>
            <w:tcW w:w="1523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Что в проекте считаю крутым</w:t>
            </w: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78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78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78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2. Топовые темы по результатам опроса знакомых: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1)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3)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4)</w:t>
      </w:r>
    </w:p>
    <w:p w:rsidR="00D45A95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5)</w:t>
      </w:r>
    </w:p>
    <w:p w:rsid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15C3F" w:rsidRP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15C3F" w:rsidRDefault="00D45A95" w:rsidP="00815C3F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Приложение 2</w:t>
      </w:r>
    </w:p>
    <w:p w:rsidR="00D45A95" w:rsidRPr="00815C3F" w:rsidRDefault="00D45A95" w:rsidP="00815C3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Форма проверки Чек-листа №1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43"/>
        <w:gridCol w:w="643"/>
        <w:gridCol w:w="643"/>
        <w:gridCol w:w="644"/>
        <w:gridCol w:w="2247"/>
      </w:tblGrid>
      <w:tr w:rsidR="00815C3F" w:rsidRPr="00815C3F" w:rsidTr="00815C3F">
        <w:trPr>
          <w:trHeight w:val="306"/>
        </w:trPr>
        <w:tc>
          <w:tcPr>
            <w:tcW w:w="3539" w:type="dxa"/>
            <w:vMerge w:val="restart"/>
          </w:tcPr>
          <w:p w:rsidR="00815C3F" w:rsidRPr="00815C3F" w:rsidRDefault="00815C3F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2573" w:type="dxa"/>
            <w:gridSpan w:val="4"/>
          </w:tcPr>
          <w:p w:rsidR="00815C3F" w:rsidRPr="00815C3F" w:rsidRDefault="00815C3F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2247" w:type="dxa"/>
            <w:vMerge w:val="restart"/>
          </w:tcPr>
          <w:p w:rsidR="00815C3F" w:rsidRPr="00815C3F" w:rsidRDefault="00815C3F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Дополнительные баллы</w:t>
            </w:r>
          </w:p>
        </w:tc>
      </w:tr>
      <w:tr w:rsidR="00815C3F" w:rsidRPr="00815C3F" w:rsidTr="00815C3F">
        <w:trPr>
          <w:trHeight w:val="242"/>
        </w:trPr>
        <w:tc>
          <w:tcPr>
            <w:tcW w:w="3539" w:type="dxa"/>
            <w:vMerge/>
          </w:tcPr>
          <w:p w:rsidR="00815C3F" w:rsidRPr="00815C3F" w:rsidRDefault="00815C3F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</w:tcPr>
          <w:p w:rsidR="00815C3F" w:rsidRPr="00815C3F" w:rsidRDefault="00815C3F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" w:type="dxa"/>
          </w:tcPr>
          <w:p w:rsidR="00815C3F" w:rsidRPr="00815C3F" w:rsidRDefault="00815C3F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dxa"/>
          </w:tcPr>
          <w:p w:rsidR="00815C3F" w:rsidRPr="00815C3F" w:rsidRDefault="00815C3F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4" w:type="dxa"/>
          </w:tcPr>
          <w:p w:rsidR="00815C3F" w:rsidRPr="00815C3F" w:rsidRDefault="00815C3F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47" w:type="dxa"/>
            <w:vMerge/>
          </w:tcPr>
          <w:p w:rsidR="00815C3F" w:rsidRPr="00815C3F" w:rsidRDefault="00815C3F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815C3F">
        <w:trPr>
          <w:trHeight w:val="388"/>
        </w:trPr>
        <w:tc>
          <w:tcPr>
            <w:tcW w:w="8359" w:type="dxa"/>
            <w:gridSpan w:val="6"/>
          </w:tcPr>
          <w:p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1</w:t>
            </w:r>
          </w:p>
        </w:tc>
      </w:tr>
      <w:tr w:rsidR="00815C3F" w:rsidRPr="00815C3F" w:rsidTr="00815C3F">
        <w:trPr>
          <w:trHeight w:val="525"/>
        </w:trPr>
        <w:tc>
          <w:tcPr>
            <w:tcW w:w="3539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 полностью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:rsidTr="00815C3F">
        <w:trPr>
          <w:trHeight w:val="552"/>
        </w:trPr>
        <w:tc>
          <w:tcPr>
            <w:tcW w:w="3539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692"/>
        </w:trPr>
        <w:tc>
          <w:tcPr>
            <w:tcW w:w="3539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481"/>
        </w:trPr>
        <w:tc>
          <w:tcPr>
            <w:tcW w:w="3539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815C3F">
        <w:trPr>
          <w:trHeight w:val="206"/>
        </w:trPr>
        <w:tc>
          <w:tcPr>
            <w:tcW w:w="8359" w:type="dxa"/>
            <w:gridSpan w:val="6"/>
          </w:tcPr>
          <w:p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2</w:t>
            </w:r>
          </w:p>
        </w:tc>
      </w:tr>
      <w:tr w:rsidR="00815C3F" w:rsidRPr="00815C3F" w:rsidTr="00815C3F">
        <w:trPr>
          <w:trHeight w:val="408"/>
        </w:trPr>
        <w:tc>
          <w:tcPr>
            <w:tcW w:w="3539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выполненополностью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:rsidTr="00815C3F">
        <w:trPr>
          <w:trHeight w:val="849"/>
        </w:trPr>
        <w:tc>
          <w:tcPr>
            <w:tcW w:w="3539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642"/>
        </w:trPr>
        <w:tc>
          <w:tcPr>
            <w:tcW w:w="3539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514"/>
        </w:trPr>
        <w:tc>
          <w:tcPr>
            <w:tcW w:w="3539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:rsidR="00D45A95" w:rsidRPr="00815C3F" w:rsidRDefault="00D45A95" w:rsidP="005605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A95" w:rsidRPr="00815C3F" w:rsidRDefault="00815C3F" w:rsidP="00815C3F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Задание считается успешно выполненным, если обучающийся набрал</w:t>
      </w:r>
    </w:p>
    <w:p w:rsidR="00D45A95" w:rsidRPr="00815C3F" w:rsidRDefault="00D45A95" w:rsidP="00815C3F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минимум 4 балла в сумме 2х заданий, с учетом дополнительных баллов</w:t>
      </w:r>
    </w:p>
    <w:p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3</w:t>
      </w:r>
    </w:p>
    <w:p w:rsidR="00D45A95" w:rsidRPr="00815C3F" w:rsidRDefault="00D45A95" w:rsidP="00815C3F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2278"/>
        <w:gridCol w:w="1957"/>
        <w:gridCol w:w="1899"/>
      </w:tblGrid>
      <w:tr w:rsidR="00D45A95" w:rsidRPr="00815C3F" w:rsidTr="0056053C">
        <w:trPr>
          <w:trHeight w:val="560"/>
        </w:trPr>
        <w:tc>
          <w:tcPr>
            <w:tcW w:w="1548" w:type="dxa"/>
            <w:vAlign w:val="center"/>
          </w:tcPr>
          <w:p w:rsidR="00D45A95" w:rsidRPr="00815C3F" w:rsidRDefault="00D45A95" w:rsidP="0056053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br w:type="page"/>
              <w:t>Критерий</w:t>
            </w:r>
          </w:p>
        </w:tc>
        <w:tc>
          <w:tcPr>
            <w:tcW w:w="2887" w:type="dxa"/>
            <w:vAlign w:val="center"/>
          </w:tcPr>
          <w:p w:rsidR="00D45A95" w:rsidRPr="00815C3F" w:rsidRDefault="00D45A95" w:rsidP="005605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 какие вопросы отвечаю</w:t>
            </w:r>
          </w:p>
        </w:tc>
        <w:tc>
          <w:tcPr>
            <w:tcW w:w="2797" w:type="dxa"/>
            <w:vAlign w:val="center"/>
          </w:tcPr>
          <w:p w:rsidR="00D45A95" w:rsidRPr="00815C3F" w:rsidRDefault="00D45A95" w:rsidP="005605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Мои варианты формулировок</w:t>
            </w:r>
          </w:p>
        </w:tc>
        <w:tc>
          <w:tcPr>
            <w:tcW w:w="2339" w:type="dxa"/>
            <w:vAlign w:val="center"/>
          </w:tcPr>
          <w:p w:rsidR="00D45A95" w:rsidRPr="00815C3F" w:rsidRDefault="00D45A95" w:rsidP="005605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Итоговая формулировка</w:t>
            </w:r>
          </w:p>
        </w:tc>
      </w:tr>
      <w:tr w:rsidR="00D45A95" w:rsidRPr="00815C3F" w:rsidTr="0056053C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56053C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>Specific</w:t>
            </w:r>
            <w:proofErr w:type="spellEnd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Конкретная</w:t>
            </w:r>
          </w:p>
          <w:p w:rsidR="00D45A95" w:rsidRPr="00815C3F" w:rsidRDefault="00D45A95" w:rsidP="005605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56053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именно я хочу сделать - улучшить, изменить, достичь, получить?</w:t>
            </w:r>
          </w:p>
          <w:p w:rsidR="00D45A95" w:rsidRPr="00815C3F" w:rsidRDefault="00D45A95" w:rsidP="0056053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В какой конкретно области или направлении? </w:t>
            </w:r>
          </w:p>
          <w:p w:rsidR="00D45A95" w:rsidRPr="00815C3F" w:rsidRDefault="00D45A95" w:rsidP="0056053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Для кого я буду это делать?</w:t>
            </w:r>
          </w:p>
        </w:tc>
        <w:tc>
          <w:tcPr>
            <w:tcW w:w="2797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56053C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56053C">
            <w:pPr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M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Measurable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Измеримая</w:t>
            </w:r>
          </w:p>
          <w:p w:rsidR="00D45A95" w:rsidRPr="00815C3F" w:rsidRDefault="00D45A95" w:rsidP="005605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56053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Сколько и чего я хочу приобрести? </w:t>
            </w:r>
          </w:p>
          <w:p w:rsidR="00D45A95" w:rsidRPr="00815C3F" w:rsidRDefault="00D45A95" w:rsidP="0056053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Какие факты подтвердят, что цель достигнута?</w:t>
            </w:r>
          </w:p>
          <w:p w:rsidR="00D45A95" w:rsidRPr="00815C3F" w:rsidRDefault="00D45A95" w:rsidP="0056053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я узнаю, что результат достигнут?</w:t>
            </w:r>
          </w:p>
        </w:tc>
        <w:tc>
          <w:tcPr>
            <w:tcW w:w="2797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56053C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56053C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A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Achievable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Ambitious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Attractive</w:t>
            </w:r>
            <w:proofErr w:type="spellEnd"/>
            <w:r w:rsidRPr="00815C3F">
              <w:rPr>
                <w:rFonts w:ascii="Times New Roman" w:hAnsi="Times New Roman" w:cs="Times New Roman"/>
                <w:color w:val="000000"/>
              </w:rPr>
              <w:t>– Достижимая/ Амбициозная/ Привлекательная</w:t>
            </w:r>
          </w:p>
        </w:tc>
        <w:tc>
          <w:tcPr>
            <w:tcW w:w="2887" w:type="dxa"/>
          </w:tcPr>
          <w:p w:rsidR="00D45A95" w:rsidRPr="00815C3F" w:rsidRDefault="00D45A95" w:rsidP="0056053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Хочу ли я этого? Будет ли это интересно?</w:t>
            </w:r>
          </w:p>
          <w:p w:rsidR="00D45A95" w:rsidRPr="00815C3F" w:rsidRDefault="00D45A95" w:rsidP="0056053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Смогу ли я достичь эту цель? Реалистично?</w:t>
            </w:r>
          </w:p>
          <w:p w:rsidR="00D45A95" w:rsidRPr="00815C3F" w:rsidRDefault="00D45A95" w:rsidP="0056053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Не слишком ли </w:t>
            </w: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 xml:space="preserve">она сложная или лёгкая? </w:t>
            </w:r>
          </w:p>
        </w:tc>
        <w:tc>
          <w:tcPr>
            <w:tcW w:w="2797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56053C">
        <w:trPr>
          <w:trHeight w:val="701"/>
        </w:trPr>
        <w:tc>
          <w:tcPr>
            <w:tcW w:w="1548" w:type="dxa"/>
            <w:vAlign w:val="center"/>
          </w:tcPr>
          <w:p w:rsidR="00D45A95" w:rsidRPr="00815C3F" w:rsidRDefault="00D45A95" w:rsidP="0056053C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R-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Relevant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Resources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Согласованная / Ресурсы</w:t>
            </w:r>
          </w:p>
          <w:p w:rsidR="00D45A95" w:rsidRPr="00815C3F" w:rsidRDefault="00D45A95" w:rsidP="005605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56053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Зачем мне нужен этот результат? Зачем он нужен другим людям?</w:t>
            </w:r>
          </w:p>
          <w:p w:rsidR="00D45A95" w:rsidRPr="00815C3F" w:rsidRDefault="00D45A95" w:rsidP="0056053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сочетается эта цель с другим моими задачам? Не мешает ли им?</w:t>
            </w:r>
          </w:p>
          <w:p w:rsidR="00D45A95" w:rsidRPr="00815C3F" w:rsidRDefault="00D45A95" w:rsidP="0056053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Хватает ли мне ресурсов для ее реализации? Что именно мне нужно подготовить или сделать заранее?</w:t>
            </w:r>
          </w:p>
          <w:p w:rsidR="00D45A95" w:rsidRPr="00815C3F" w:rsidRDefault="00D45A95" w:rsidP="0056053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может помешать? Что - помочь?</w:t>
            </w:r>
          </w:p>
        </w:tc>
        <w:tc>
          <w:tcPr>
            <w:tcW w:w="2797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56053C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56053C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T –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Time-bound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Определенная во времени</w:t>
            </w:r>
          </w:p>
          <w:p w:rsidR="00D45A95" w:rsidRPr="00815C3F" w:rsidRDefault="00D45A95" w:rsidP="005605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56053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Сколько времени мне потребуется всего? Сколько времени потребуется в день/в неделю?</w:t>
            </w:r>
          </w:p>
          <w:p w:rsidR="00D45A95" w:rsidRPr="00815C3F" w:rsidRDefault="00D45A95" w:rsidP="0056053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Когда должен быть получен запланированный результат?</w:t>
            </w:r>
          </w:p>
          <w:p w:rsidR="00D45A95" w:rsidRPr="00815C3F" w:rsidRDefault="00D45A95" w:rsidP="0056053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Что уже должно </w:t>
            </w: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>быть готово через неделю? Месяц?</w:t>
            </w:r>
          </w:p>
        </w:tc>
        <w:tc>
          <w:tcPr>
            <w:tcW w:w="2797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5605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lastRenderedPageBreak/>
        <w:t xml:space="preserve">А теперь соедини все воедино, и получишь четкую цель своего проекта! </w:t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П.С. Ее не надо озвучивать каждому, это твоя рабочая лошадка, на которой ты поедешь прямо к результату!</w:t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815C3F">
        <w:rPr>
          <w:rFonts w:ascii="Times New Roman" w:hAnsi="Times New Roman" w:cs="Times New Roman"/>
          <w:color w:val="000000"/>
        </w:rPr>
        <w:t>Подсказочка</w:t>
      </w:r>
      <w:proofErr w:type="spellEnd"/>
      <w:r w:rsidRPr="00815C3F">
        <w:rPr>
          <w:rFonts w:ascii="Times New Roman" w:hAnsi="Times New Roman" w:cs="Times New Roman"/>
          <w:color w:val="000000"/>
        </w:rPr>
        <w:t xml:space="preserve">: А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</w:t>
      </w:r>
      <w:r w:rsidRPr="00815C3F">
        <w:rPr>
          <w:rFonts w:ascii="Times New Roman" w:hAnsi="Times New Roman" w:cs="Times New Roman"/>
          <w:color w:val="000000"/>
        </w:rPr>
        <w:sym w:font="Wingdings" w:char="F04A"/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«зачет» за данную работу ставится при грамотной формулировки цели с использованием технологии SMART</w:t>
      </w: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Приложение 4</w:t>
      </w: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Чек-лист №3</w:t>
      </w: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:rsidR="00D45A95" w:rsidRPr="00815C3F" w:rsidRDefault="00D45A95" w:rsidP="00D45A95">
      <w:pPr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Перед тобой технические требования по оформлению проекта. Прочитай их внимательно и отформатируй текст, приведенный на следующем листе. Размести рисунок в тексте там, где он должен быть по смыслу, подпиши правильно. Поставь нумерацию страниц.</w:t>
      </w:r>
    </w:p>
    <w:p w:rsidR="00D45A95" w:rsidRPr="00815C3F" w:rsidRDefault="00D45A95" w:rsidP="00D45A95">
      <w:pPr>
        <w:rPr>
          <w:rFonts w:ascii="Times New Roman" w:hAnsi="Times New Roman" w:cs="Times New Roman"/>
        </w:rPr>
      </w:pPr>
    </w:p>
    <w:p w:rsidR="00D45A95" w:rsidRPr="00815C3F" w:rsidRDefault="00D45A95" w:rsidP="00D45A95">
      <w:pPr>
        <w:jc w:val="center"/>
        <w:rPr>
          <w:rFonts w:ascii="Times New Roman" w:hAnsi="Times New Roman" w:cs="Times New Roman"/>
          <w:b/>
        </w:rPr>
      </w:pPr>
      <w:r w:rsidRPr="00815C3F">
        <w:rPr>
          <w:rFonts w:ascii="Times New Roman" w:hAnsi="Times New Roman" w:cs="Times New Roman"/>
          <w:b/>
        </w:rPr>
        <w:t>Технические требования:</w:t>
      </w:r>
    </w:p>
    <w:p w:rsidR="00D45A95" w:rsidRPr="00815C3F" w:rsidRDefault="00D45A95" w:rsidP="00D45A95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D45A95" w:rsidRPr="00815C3F" w:rsidRDefault="00D45A95" w:rsidP="00D45A95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Текст: выравнивание по ширине, шрифт </w:t>
      </w:r>
      <w:proofErr w:type="spellStart"/>
      <w:r w:rsidRPr="00815C3F">
        <w:rPr>
          <w:rFonts w:ascii="Times New Roman" w:hAnsi="Times New Roman" w:cs="Times New Roman"/>
        </w:rPr>
        <w:t>TimesNewRoman</w:t>
      </w:r>
      <w:proofErr w:type="spellEnd"/>
      <w:r w:rsidRPr="00815C3F">
        <w:rPr>
          <w:rFonts w:ascii="Times New Roman" w:hAnsi="Times New Roman" w:cs="Times New Roman"/>
        </w:rPr>
        <w:t xml:space="preserve">, 14 </w:t>
      </w:r>
      <w:proofErr w:type="spellStart"/>
      <w:r w:rsidRPr="00815C3F">
        <w:rPr>
          <w:rFonts w:ascii="Times New Roman" w:hAnsi="Times New Roman" w:cs="Times New Roman"/>
        </w:rPr>
        <w:t>пт</w:t>
      </w:r>
      <w:proofErr w:type="spellEnd"/>
      <w:r w:rsidRPr="00815C3F">
        <w:rPr>
          <w:rFonts w:ascii="Times New Roman" w:hAnsi="Times New Roman" w:cs="Times New Roman"/>
        </w:rPr>
        <w:t>, интервал одинарный, отступ первой строки 1,25;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Поля: левое 3 см, правое 1,5 см, верхнее 2 см, нижнее 2 см.;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Нумерация страниц: снизу, по центру. На титульном листе не ставится;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Рисунки, фото, схемы, графики, диаграммы: шрифт </w:t>
      </w:r>
      <w:proofErr w:type="spellStart"/>
      <w:r w:rsidRPr="00815C3F">
        <w:rPr>
          <w:rFonts w:ascii="Times New Roman" w:hAnsi="Times New Roman" w:cs="Times New Roman"/>
        </w:rPr>
        <w:t>TimesNewRoman</w:t>
      </w:r>
      <w:proofErr w:type="spellEnd"/>
      <w:r w:rsidRPr="00815C3F">
        <w:rPr>
          <w:rFonts w:ascii="Times New Roman" w:hAnsi="Times New Roman" w:cs="Times New Roman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D45A95" w:rsidRPr="00815C3F" w:rsidRDefault="00D45A95" w:rsidP="00D45A95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815C3F" w:rsidRPr="00A27A5D" w:rsidRDefault="00815C3F" w:rsidP="00815C3F">
      <w:pPr>
        <w:jc w:val="right"/>
        <w:rPr>
          <w:b/>
          <w:sz w:val="28"/>
        </w:rPr>
      </w:pPr>
      <w:r w:rsidRPr="00A27A5D">
        <w:rPr>
          <w:b/>
          <w:sz w:val="28"/>
        </w:rPr>
        <w:t>История открытия «животного электричества»</w:t>
      </w:r>
    </w:p>
    <w:p w:rsidR="00815C3F" w:rsidRPr="00A27A5D" w:rsidRDefault="00815C3F" w:rsidP="00815C3F">
      <w:r w:rsidRPr="00A27A5D">
        <w:lastRenderedPageBreak/>
        <w:t xml:space="preserve">  «</w:t>
      </w:r>
      <w:r w:rsidRPr="00A27A5D">
        <w:rPr>
          <w:b/>
        </w:rPr>
        <w:t>Рис.1»</w:t>
      </w:r>
    </w:p>
    <w:p w:rsidR="00815C3F" w:rsidRDefault="00815C3F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A27A5D">
        <w:rPr>
          <w:sz w:val="20"/>
        </w:rPr>
        <w:t xml:space="preserve">Пионером исследования роли электрического поля в живом организме явился профессор анатомии из Болонского университета </w:t>
      </w:r>
      <w:proofErr w:type="spellStart"/>
      <w:r w:rsidRPr="00A27A5D">
        <w:rPr>
          <w:sz w:val="20"/>
        </w:rPr>
        <w:t>ЛуиджиГальвани</w:t>
      </w:r>
      <w:proofErr w:type="spellEnd"/>
      <w:r w:rsidRPr="00A27A5D">
        <w:rPr>
          <w:sz w:val="20"/>
        </w:rPr>
        <w:t xml:space="preserve">. Начиная с 1775 г. Он стал интересоваться взаимосвязью между «электричеством и </w:t>
      </w:r>
      <w:r w:rsidRPr="00A27A5D">
        <w:rPr>
          <w:rFonts w:ascii="Cambria" w:hAnsi="Cambria"/>
        </w:rPr>
        <w:t>жизнью». В 1786 г. Один из помощников профессора, выделяя скальпелем мышцу из лапки лягушки</w:t>
      </w:r>
      <w:r w:rsidRPr="00A27A5D">
        <w:t xml:space="preserve">, случайно </w:t>
      </w:r>
      <w:r w:rsidRPr="00A27A5D">
        <w:rPr>
          <w:rFonts w:ascii="Calibri" w:hAnsi="Calibri" w:cs="Calibri"/>
        </w:rPr>
        <w:t>дотронулся им до нерва</w:t>
      </w:r>
      <w:r w:rsidRPr="00A27A5D">
        <w:t xml:space="preserve">, </w:t>
      </w:r>
      <w:r w:rsidRPr="00A27A5D">
        <w:rPr>
          <w:rFonts w:ascii="Mistral" w:hAnsi="Mistral"/>
        </w:rPr>
        <w:t xml:space="preserve">идущего к этой мышце. В это же время на том же столе в лаборатории работала электростатическая машина – генератор </w:t>
      </w:r>
      <w:r w:rsidRPr="00A27A5D">
        <w:rPr>
          <w:rFonts w:ascii="NSimSun" w:eastAsia="NSimSun" w:hAnsi="NSimSun"/>
        </w:rPr>
        <w:t xml:space="preserve">статического электричества, и каждый раз, когда машина давала разряд, мышца </w:t>
      </w:r>
      <w:r w:rsidRPr="00A27A5D">
        <w:rPr>
          <w:rFonts w:ascii="NSimSun" w:eastAsia="NSimSun" w:hAnsi="NSimSun"/>
          <w:sz w:val="28"/>
        </w:rPr>
        <w:t>лягу</w:t>
      </w:r>
      <w:r w:rsidRPr="00A27A5D">
        <w:rPr>
          <w:sz w:val="28"/>
        </w:rPr>
        <w:t xml:space="preserve">шки сокращалась. </w:t>
      </w:r>
      <w:proofErr w:type="spellStart"/>
      <w:r w:rsidRPr="00A27A5D">
        <w:rPr>
          <w:sz w:val="28"/>
        </w:rPr>
        <w:t>Гальвани</w:t>
      </w:r>
      <w:proofErr w:type="spellEnd"/>
      <w:r w:rsidRPr="00A27A5D">
        <w:rPr>
          <w:sz w:val="28"/>
        </w:rPr>
        <w:t xml:space="preserve"> заключил, что каким-то образом электричество «входит» в нерв и это приводит </w:t>
      </w:r>
      <w:r w:rsidRPr="00A27A5D">
        <w:rPr>
          <w:rFonts w:ascii="Mistral" w:hAnsi="Mistral"/>
        </w:rPr>
        <w:t xml:space="preserve">к сокращению мышцы. Последующие пять лет он посвятил изучению роли различных металлов в их способности </w:t>
      </w:r>
      <w:r w:rsidRPr="00A27A5D">
        <w:rPr>
          <w:rFonts w:ascii="Comic Sans MS" w:hAnsi="Comic Sans MS"/>
        </w:rPr>
        <w:t xml:space="preserve">вызывать мышечные сокращения. </w:t>
      </w:r>
      <w:proofErr w:type="spellStart"/>
      <w:r w:rsidRPr="00A27A5D">
        <w:rPr>
          <w:rFonts w:ascii="Comic Sans MS" w:hAnsi="Comic Sans MS"/>
        </w:rPr>
        <w:t>Гальвани</w:t>
      </w:r>
      <w:proofErr w:type="spellEnd"/>
      <w:r w:rsidRPr="00A27A5D">
        <w:rPr>
          <w:rFonts w:ascii="Comic Sans MS" w:hAnsi="Comic Sans MS"/>
        </w:rPr>
        <w:t xml:space="preserve"> пришел к выводу, что если нерв и мышца лежат на одинаковых металлических пластинах, то замыкание пластин проволокой не дает никакого эффекта </w:t>
      </w:r>
      <w:r w:rsidRPr="00A27A5D">
        <w:rPr>
          <w:rFonts w:ascii="Comic Sans MS" w:hAnsi="Comic Sans MS"/>
          <w:color w:val="FF0000"/>
        </w:rPr>
        <w:t xml:space="preserve">(рис.1). </w:t>
      </w:r>
      <w:r w:rsidRPr="00A27A5D">
        <w:rPr>
          <w:rFonts w:ascii="Comic Sans MS" w:hAnsi="Comic Sans MS"/>
        </w:rPr>
        <w:t xml:space="preserve">Но </w:t>
      </w:r>
      <w:r w:rsidRPr="00A27A5D">
        <w:rPr>
          <w:rFonts w:ascii="Comic Sans MS" w:hAnsi="Comic Sans MS"/>
          <w:highlight w:val="yellow"/>
        </w:rPr>
        <w:t>если пластины изготовлены из разн</w:t>
      </w:r>
      <w:r w:rsidRPr="00A27A5D">
        <w:rPr>
          <w:highlight w:val="yellow"/>
        </w:rPr>
        <w:t>ых металлов, их замыкание сопровождается мышечным сокращением.</w:t>
      </w:r>
    </w:p>
    <w:p w:rsidR="00A27A5D" w:rsidRPr="00A27A5D" w:rsidRDefault="00A27A5D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815C3F" w:rsidRDefault="00815C3F" w:rsidP="00815C3F">
      <w:pPr>
        <w:jc w:val="center"/>
        <w:rPr>
          <w:rFonts w:ascii="Times New Roman" w:hAnsi="Times New Roman" w:cs="Times New Roman"/>
          <w:noProof/>
        </w:rPr>
      </w:pPr>
      <w:r w:rsidRPr="00815C3F">
        <w:rPr>
          <w:rFonts w:ascii="Times New Roman" w:hAnsi="Times New Roman" w:cs="Times New Roman"/>
          <w:noProof/>
        </w:rPr>
        <w:drawing>
          <wp:inline distT="0" distB="0" distL="0" distR="0">
            <wp:extent cx="4485666" cy="1493520"/>
            <wp:effectExtent l="0" t="0" r="0" b="0"/>
            <wp:docPr id="117223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98" cy="150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95" w:rsidRPr="00815C3F" w:rsidRDefault="00D45A95" w:rsidP="00815C3F">
      <w:pPr>
        <w:jc w:val="center"/>
        <w:rPr>
          <w:sz w:val="28"/>
          <w:szCs w:val="28"/>
        </w:rPr>
      </w:pP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:rsidR="00594D39" w:rsidRPr="00815C3F" w:rsidRDefault="00594D39" w:rsidP="001B14E7">
      <w:pPr>
        <w:rPr>
          <w:rFonts w:ascii="Times New Roman" w:hAnsi="Times New Roman" w:cs="Times New Roman"/>
        </w:rPr>
        <w:sectPr w:rsidR="00594D39" w:rsidRPr="00815C3F" w:rsidSect="00D45A95"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:rsidR="00AA29A8" w:rsidRPr="00815C3F" w:rsidRDefault="00AA29A8" w:rsidP="001B14E7">
      <w:pPr>
        <w:rPr>
          <w:rFonts w:ascii="Times New Roman" w:hAnsi="Times New Roman" w:cs="Times New Roman"/>
        </w:rPr>
      </w:pPr>
    </w:p>
    <w:sectPr w:rsidR="00AA29A8" w:rsidRPr="00815C3F" w:rsidSect="00444177">
      <w:pgSz w:w="16840" w:h="11906" w:orient="landscape"/>
      <w:pgMar w:top="829" w:right="398" w:bottom="1440" w:left="560" w:header="0" w:footer="0" w:gutter="0"/>
      <w:cols w:space="720" w:equalWidth="0">
        <w:col w:w="1588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23"/>
  </w:num>
  <w:num w:numId="14">
    <w:abstractNumId w:val="24"/>
  </w:num>
  <w:num w:numId="15">
    <w:abstractNumId w:val="11"/>
  </w:num>
  <w:num w:numId="16">
    <w:abstractNumId w:val="5"/>
  </w:num>
  <w:num w:numId="17">
    <w:abstractNumId w:val="25"/>
  </w:num>
  <w:num w:numId="18">
    <w:abstractNumId w:val="22"/>
  </w:num>
  <w:num w:numId="19">
    <w:abstractNumId w:val="27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20"/>
  </w:num>
  <w:num w:numId="27">
    <w:abstractNumId w:val="3"/>
  </w:num>
  <w:num w:numId="28">
    <w:abstractNumId w:val="10"/>
  </w:num>
  <w:num w:numId="29">
    <w:abstractNumId w:val="28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70BA"/>
    <w:rsid w:val="000409FC"/>
    <w:rsid w:val="000C3C87"/>
    <w:rsid w:val="000C45D5"/>
    <w:rsid w:val="001019DA"/>
    <w:rsid w:val="00173F6A"/>
    <w:rsid w:val="001A5357"/>
    <w:rsid w:val="001B14E7"/>
    <w:rsid w:val="001E2F96"/>
    <w:rsid w:val="00200882"/>
    <w:rsid w:val="002073EE"/>
    <w:rsid w:val="002A0C4B"/>
    <w:rsid w:val="00324D91"/>
    <w:rsid w:val="00396F9D"/>
    <w:rsid w:val="003D1726"/>
    <w:rsid w:val="00444177"/>
    <w:rsid w:val="00515991"/>
    <w:rsid w:val="0056053C"/>
    <w:rsid w:val="00594D39"/>
    <w:rsid w:val="00607A0C"/>
    <w:rsid w:val="00815C3F"/>
    <w:rsid w:val="0089477E"/>
    <w:rsid w:val="00895EF6"/>
    <w:rsid w:val="009531B7"/>
    <w:rsid w:val="009670BA"/>
    <w:rsid w:val="009A251A"/>
    <w:rsid w:val="009C4685"/>
    <w:rsid w:val="00A27A5D"/>
    <w:rsid w:val="00A33986"/>
    <w:rsid w:val="00AA29A8"/>
    <w:rsid w:val="00AC1D40"/>
    <w:rsid w:val="00AF6EE1"/>
    <w:rsid w:val="00B54212"/>
    <w:rsid w:val="00BF5C37"/>
    <w:rsid w:val="00C0266F"/>
    <w:rsid w:val="00C72603"/>
    <w:rsid w:val="00C73455"/>
    <w:rsid w:val="00C8182B"/>
    <w:rsid w:val="00CA52E2"/>
    <w:rsid w:val="00D45A95"/>
    <w:rsid w:val="00D52D09"/>
    <w:rsid w:val="00DC79F4"/>
    <w:rsid w:val="00E42832"/>
    <w:rsid w:val="00E857B3"/>
    <w:rsid w:val="00ED7B5D"/>
    <w:rsid w:val="00F1110B"/>
    <w:rsid w:val="00F52DFF"/>
    <w:rsid w:val="00F6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  <w:style w:type="paragraph" w:customStyle="1" w:styleId="Default">
    <w:name w:val="Default"/>
    <w:rsid w:val="00607A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5166</Words>
  <Characters>29450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4</cp:revision>
  <cp:lastPrinted>2023-09-05T10:22:00Z</cp:lastPrinted>
  <dcterms:created xsi:type="dcterms:W3CDTF">2023-09-08T04:44:00Z</dcterms:created>
  <dcterms:modified xsi:type="dcterms:W3CDTF">2023-10-31T05:42:00Z</dcterms:modified>
</cp:coreProperties>
</file>